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92E" w:rsidRDefault="0028392E" w:rsidP="0028392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</w:p>
    <w:p w:rsidR="00BF75A9" w:rsidRDefault="00BF75A9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0D160E41" wp14:editId="1B5D4E7E">
            <wp:extent cx="6398895" cy="9049266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98895" cy="9049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5A9" w:rsidRDefault="00BF75A9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bookmarkStart w:id="0" w:name="_GoBack"/>
      <w:bookmarkEnd w:id="0"/>
      <w:r w:rsidRPr="0028392E">
        <w:rPr>
          <w:color w:val="000000"/>
          <w:sz w:val="24"/>
          <w:szCs w:val="24"/>
        </w:rPr>
        <w:lastRenderedPageBreak/>
        <w:t xml:space="preserve">- обучение обучающихся и других участников образовательных отношений цивилизованным методам урегулирования конфликтов и осознания ответственности; </w:t>
      </w: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 w:rsidRPr="0028392E">
        <w:rPr>
          <w:color w:val="000000"/>
          <w:sz w:val="24"/>
          <w:szCs w:val="24"/>
        </w:rPr>
        <w:t xml:space="preserve">- организация просветительных мероприятий и информирование участников образовательных отношений о миссии, принципах и технологии восстановительной медиации. </w:t>
      </w:r>
    </w:p>
    <w:p w:rsidR="003111F5" w:rsidRPr="0028392E" w:rsidRDefault="003111F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24"/>
          <w:szCs w:val="24"/>
        </w:rPr>
      </w:pPr>
      <w:r w:rsidRPr="0028392E">
        <w:rPr>
          <w:b/>
          <w:color w:val="000000"/>
          <w:sz w:val="24"/>
          <w:szCs w:val="24"/>
        </w:rPr>
        <w:t>3. Принципы деятельности школьной службы медиации</w:t>
      </w: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 w:rsidRPr="0028392E">
        <w:rPr>
          <w:color w:val="000000"/>
          <w:sz w:val="24"/>
          <w:szCs w:val="24"/>
        </w:rPr>
        <w:t xml:space="preserve">Деятельность школьной службы медиации основана на следующих принципах: </w:t>
      </w: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 w:rsidRPr="0028392E">
        <w:rPr>
          <w:color w:val="000000"/>
          <w:sz w:val="24"/>
          <w:szCs w:val="24"/>
        </w:rPr>
        <w:t xml:space="preserve">3.1. Принцип добровольности, предполагающий как добровольное участие обучающихся в организации работы службы, так и обязательное согласие сторон, вовлеченных в конфликт, на участие в процедуре примирения.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участвовать в процедуре медиации.  </w:t>
      </w: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 w:rsidRPr="0028392E">
        <w:rPr>
          <w:color w:val="000000"/>
          <w:sz w:val="24"/>
          <w:szCs w:val="24"/>
        </w:rPr>
        <w:t xml:space="preserve">3.2. Принцип конфиденциальности, предполагающий обязательство школьной службы медиации не разглашать полученные в процессе медиации сведения за исключением примирительного договора (по согласованию с участниками встречи), подписанного ими. Также исключение составляет ставшая известная медиатору информация о готовящемся преступлении. </w:t>
      </w: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 w:rsidRPr="0028392E">
        <w:rPr>
          <w:color w:val="000000"/>
          <w:sz w:val="24"/>
          <w:szCs w:val="24"/>
        </w:rPr>
        <w:t xml:space="preserve">3.3. Принцип нейтральности, запрещающий школьной службе медиации принимать сторону какого-либо участника конфликта (в том числе администрации). Нейтральность предполагает, что служба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 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или передать ее другому медиатору. </w:t>
      </w:r>
    </w:p>
    <w:p w:rsidR="003111F5" w:rsidRPr="0028392E" w:rsidRDefault="003111F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24"/>
          <w:szCs w:val="24"/>
        </w:rPr>
      </w:pPr>
      <w:r w:rsidRPr="0028392E">
        <w:rPr>
          <w:b/>
          <w:color w:val="000000"/>
          <w:sz w:val="24"/>
          <w:szCs w:val="24"/>
        </w:rPr>
        <w:t>4. Порядок формирования школьной службы медиации</w:t>
      </w: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 w:rsidRPr="0028392E">
        <w:rPr>
          <w:color w:val="000000"/>
          <w:sz w:val="24"/>
          <w:szCs w:val="24"/>
        </w:rPr>
        <w:t xml:space="preserve">4.1. В состав школьной службы медиации могут входить обучающиеся 7–11 классов, прошедшие обучение проведению восстановительной медиации. Обучающиеся младших классов могут участвовать в работе службы в качестве </w:t>
      </w:r>
      <w:proofErr w:type="spellStart"/>
      <w:r w:rsidRPr="0028392E">
        <w:rPr>
          <w:color w:val="000000"/>
          <w:sz w:val="24"/>
          <w:szCs w:val="24"/>
        </w:rPr>
        <w:t>сомедиаторов</w:t>
      </w:r>
      <w:proofErr w:type="spellEnd"/>
      <w:r w:rsidRPr="0028392E">
        <w:rPr>
          <w:color w:val="000000"/>
          <w:sz w:val="24"/>
          <w:szCs w:val="24"/>
        </w:rPr>
        <w:t xml:space="preserve"> (вторых медиаторов). </w:t>
      </w: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 w:rsidRPr="0028392E">
        <w:rPr>
          <w:color w:val="000000"/>
          <w:sz w:val="24"/>
          <w:szCs w:val="24"/>
        </w:rPr>
        <w:t xml:space="preserve">4.2. Руководителем (куратором) службы может быть </w:t>
      </w:r>
      <w:r w:rsidR="004F3805">
        <w:rPr>
          <w:color w:val="000000"/>
          <w:sz w:val="24"/>
          <w:szCs w:val="24"/>
        </w:rPr>
        <w:t xml:space="preserve">советник директора по воспитанию, </w:t>
      </w:r>
      <w:r w:rsidR="004F3805" w:rsidRPr="004F3805">
        <w:rPr>
          <w:color w:val="000000"/>
          <w:sz w:val="24"/>
          <w:szCs w:val="24"/>
        </w:rPr>
        <w:t>заместитель директора по воспитательной работе, педагог-психолог или иной педагогический работник школы</w:t>
      </w:r>
      <w:r w:rsidRPr="0028392E">
        <w:rPr>
          <w:color w:val="000000"/>
          <w:sz w:val="24"/>
          <w:szCs w:val="24"/>
        </w:rPr>
        <w:t>, прошедший обучение медиации, на которого возлагаются обязанности по руководству школьной службой медиации приказом директора общеобразовательной организации.</w:t>
      </w: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 w:rsidRPr="0028392E">
        <w:rPr>
          <w:color w:val="000000"/>
          <w:sz w:val="24"/>
          <w:szCs w:val="24"/>
        </w:rPr>
        <w:t xml:space="preserve">4.3. Родители дают согласие на работу своего ребенка в качестве ведущих примирительных встреч (медиаторов). </w:t>
      </w:r>
    </w:p>
    <w:p w:rsidR="003111F5" w:rsidRPr="0028392E" w:rsidRDefault="003111F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24"/>
          <w:szCs w:val="24"/>
        </w:rPr>
      </w:pPr>
      <w:r w:rsidRPr="0028392E">
        <w:rPr>
          <w:b/>
          <w:color w:val="000000"/>
          <w:sz w:val="24"/>
          <w:szCs w:val="24"/>
        </w:rPr>
        <w:t>5. Порядок работы школьной службы медиации</w:t>
      </w: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 w:rsidRPr="0028392E">
        <w:rPr>
          <w:color w:val="000000"/>
          <w:sz w:val="24"/>
          <w:szCs w:val="24"/>
        </w:rPr>
        <w:t xml:space="preserve">5.1. Школьная служба медиации может получать информацию о случаях конфликтного или криминального характера от педагогов, обучающихся, администрации общеобразовательной организации, членов школьной службы медиации, родителей, комиссии по урегулированию споров между участниками образовательных отношений. </w:t>
      </w: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 w:rsidRPr="0028392E">
        <w:rPr>
          <w:color w:val="000000"/>
          <w:sz w:val="24"/>
          <w:szCs w:val="24"/>
        </w:rPr>
        <w:t xml:space="preserve">5.2. Школьная служба медиации принимает решение о возможности или невозможности примирительной программы в каждом конкретном случае самостоятельно, в том числе на основании предварительных встреч со сторонами конфликта. При необходимости о принятом решении информируются должностные лица общеобразовательной организации. </w:t>
      </w: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 w:rsidRPr="0028392E">
        <w:rPr>
          <w:color w:val="000000"/>
          <w:sz w:val="24"/>
          <w:szCs w:val="24"/>
        </w:rPr>
        <w:t xml:space="preserve">5.3. Процедура медиации проводится только в случае согласия конфликтующих сторон на участие. При несогласии сторон им могут быть предложены психологическая помощь или другие существующие в общеобразовательной организации формы работы. Если действия одной или обеих сторон могут быть квалифицированы как правонарушение или преступление, для проведения процедуры медиации также необходимо согласие родителей или их участие во встрече. </w:t>
      </w: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 w:rsidRPr="0028392E">
        <w:rPr>
          <w:color w:val="000000"/>
          <w:sz w:val="24"/>
          <w:szCs w:val="24"/>
        </w:rPr>
        <w:t xml:space="preserve">5.4. В случае если примирительная программа планируется, когда дело находится на этапе дознания, следствия или в суде, о ее проведении ставится в известность администрация общеобразовательной организации и родители. </w:t>
      </w: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 w:rsidRPr="0028392E">
        <w:rPr>
          <w:color w:val="000000"/>
          <w:sz w:val="24"/>
          <w:szCs w:val="24"/>
        </w:rPr>
        <w:t xml:space="preserve">5.5. Переговоры с родителями и должностными лицами проводит куратор школьной службы медиации. </w:t>
      </w: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 w:rsidRPr="0028392E">
        <w:rPr>
          <w:color w:val="000000"/>
          <w:sz w:val="24"/>
          <w:szCs w:val="24"/>
        </w:rPr>
        <w:lastRenderedPageBreak/>
        <w:t xml:space="preserve">5.6. Медиатор вправе отказаться от проведения медиации или любой другой восстановительной программы на основании своих профессиональных стандартов, либо в случае недостаточной квалификации, или невозможности обеспечить безопасность процесса. В этом случае общеобразовательная организация может использовать иные педагогические технологии. </w:t>
      </w: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 w:rsidRPr="0028392E">
        <w:rPr>
          <w:color w:val="000000"/>
          <w:sz w:val="24"/>
          <w:szCs w:val="24"/>
        </w:rPr>
        <w:t xml:space="preserve">5.7. 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школьной службы медиации принимает участие в проводимой программе. </w:t>
      </w: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 w:rsidRPr="0028392E">
        <w:rPr>
          <w:color w:val="000000"/>
          <w:sz w:val="24"/>
          <w:szCs w:val="24"/>
        </w:rPr>
        <w:t xml:space="preserve">5.8. Возможность проведения примирительных встреч рекомендуется включить в договор об образовании между общеобразовательной организацией и родителями обучающихся. </w:t>
      </w: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 w:rsidRPr="0028392E">
        <w:rPr>
          <w:color w:val="000000"/>
          <w:sz w:val="24"/>
          <w:szCs w:val="24"/>
        </w:rPr>
        <w:t xml:space="preserve">5.9. Школьная служба медиации самостоятельно определяет сроки и этапы проведения программы в каждом отдельном случае. </w:t>
      </w: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 w:rsidRPr="0028392E">
        <w:rPr>
          <w:color w:val="000000"/>
          <w:sz w:val="24"/>
          <w:szCs w:val="24"/>
        </w:rPr>
        <w:t>5.10. В случае</w:t>
      </w:r>
      <w:proofErr w:type="gramStart"/>
      <w:r w:rsidRPr="0028392E">
        <w:rPr>
          <w:color w:val="000000"/>
          <w:sz w:val="24"/>
          <w:szCs w:val="24"/>
        </w:rPr>
        <w:t>,</w:t>
      </w:r>
      <w:proofErr w:type="gramEnd"/>
      <w:r w:rsidRPr="0028392E">
        <w:rPr>
          <w:color w:val="000000"/>
          <w:sz w:val="24"/>
          <w:szCs w:val="24"/>
        </w:rPr>
        <w:t xml:space="preserve">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 Данные действия, в интересах несовершеннолетнего, не достигшего четырнадцатилетнего возраста, могут совершать только родители (законные представители)</w:t>
      </w: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 w:rsidRPr="0028392E">
        <w:rPr>
          <w:color w:val="000000"/>
          <w:sz w:val="24"/>
          <w:szCs w:val="24"/>
        </w:rPr>
        <w:t xml:space="preserve">5.11. При необходимости школьная служба медиации передает копию примирительного договора администрации общеобразовательной организации. </w:t>
      </w: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 w:rsidRPr="0028392E">
        <w:rPr>
          <w:color w:val="000000"/>
          <w:sz w:val="24"/>
          <w:szCs w:val="24"/>
        </w:rPr>
        <w:t xml:space="preserve">5.12. Школьная служба медиации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школьная служба медиации может проводить дополнительные встречи сторон и помочь сторонам осознать причины трудностей и пути их преодоления. </w:t>
      </w: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 w:rsidRPr="0028392E">
        <w:rPr>
          <w:color w:val="000000"/>
          <w:sz w:val="24"/>
          <w:szCs w:val="24"/>
        </w:rPr>
        <w:t xml:space="preserve">5.13. При необходимости школьная служба медиации информирует участников примирительной программы о возможностях других специалистов (социального педагога, психолога, специалистов учреждений социальной сферы, психолого-педагогических центров). </w:t>
      </w: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 w:rsidRPr="0028392E">
        <w:rPr>
          <w:color w:val="000000"/>
          <w:sz w:val="24"/>
          <w:szCs w:val="24"/>
        </w:rPr>
        <w:t xml:space="preserve">5.14. Деятельность школьной службы медиации фиксируется в журналах и отчетах, которые являются внутренними документами службы (приложение к положению № 1 - 3).  </w:t>
      </w: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 w:rsidRPr="0028392E">
        <w:rPr>
          <w:color w:val="000000"/>
          <w:sz w:val="24"/>
          <w:szCs w:val="24"/>
        </w:rPr>
        <w:t xml:space="preserve">5.15. Куратор школьной службы медиации обеспечивает мониторинг деятельности, проведение </w:t>
      </w:r>
      <w:proofErr w:type="spellStart"/>
      <w:r w:rsidRPr="0028392E">
        <w:rPr>
          <w:color w:val="000000"/>
          <w:sz w:val="24"/>
          <w:szCs w:val="24"/>
        </w:rPr>
        <w:t>супервизий</w:t>
      </w:r>
      <w:proofErr w:type="spellEnd"/>
      <w:r w:rsidRPr="0028392E">
        <w:rPr>
          <w:color w:val="000000"/>
          <w:sz w:val="24"/>
          <w:szCs w:val="24"/>
        </w:rPr>
        <w:t xml:space="preserve"> с обучающимися-медиаторами на соответствие их деятельности принципам восстановительной медиации. </w:t>
      </w: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 w:rsidRPr="0028392E">
        <w:rPr>
          <w:color w:val="000000"/>
          <w:sz w:val="24"/>
          <w:szCs w:val="24"/>
        </w:rPr>
        <w:t xml:space="preserve">5.16. По согласованию с администрацией общеобразовательной организации и руководителем службы, медиаторы могут проводить медиацию по конфликтам между педагогами и администрацией, конфликтам родителей и их детей, а также по семейным конфликтам и спорам. Если споры возникли из гражданских правоотношений, в том числе в связи с осуществлением предпринимательской и иной экономической деятельности, а также из трудовых правоотношений и семейных правоотношений, деятельность медиатора и его квалификация регулируется Федеральным законом  от 27 июля 2010 года № 193-ФЗ «Об альтернативной процедуре урегулирования споров с участием посредника (процедуре медиации)». </w:t>
      </w: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 w:rsidRPr="0028392E">
        <w:rPr>
          <w:color w:val="000000"/>
          <w:sz w:val="24"/>
          <w:szCs w:val="24"/>
        </w:rPr>
        <w:t xml:space="preserve">5.17. При необходимости школьная служба медиации получает у сторон разрешение на обработку их персональных данных в соответствии с Федеральным законом от 27 июля 2006 года № 152-ФЗ «О персональных данных». </w:t>
      </w:r>
    </w:p>
    <w:p w:rsidR="003111F5" w:rsidRPr="0028392E" w:rsidRDefault="003111F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24"/>
          <w:szCs w:val="24"/>
        </w:rPr>
      </w:pPr>
      <w:r w:rsidRPr="0028392E">
        <w:rPr>
          <w:b/>
          <w:color w:val="000000"/>
          <w:sz w:val="24"/>
          <w:szCs w:val="24"/>
        </w:rPr>
        <w:t>6. Организация деятельности школьной службы медиации</w:t>
      </w: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 w:rsidRPr="0028392E">
        <w:rPr>
          <w:color w:val="000000"/>
          <w:sz w:val="24"/>
          <w:szCs w:val="24"/>
        </w:rPr>
        <w:t xml:space="preserve">6.1. Администрация общеобразовательной организации предоставляет школьной службе медиации помещение для сборов и проведения процедуры медиации, а также возможность использовать иные ресурсы общеобразовательной организации (оборудование, оргтехнику, канцелярские принадлежности, средства информации и другие). </w:t>
      </w: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 w:rsidRPr="0028392E">
        <w:rPr>
          <w:color w:val="000000"/>
          <w:sz w:val="24"/>
          <w:szCs w:val="24"/>
        </w:rPr>
        <w:t xml:space="preserve">6.2. Поддержка и сопровождение школьной службы медиации может осуществляться социально-психологическими центрами или общественными организациями, имеющими обученных и практикующих медиаторов, по договору на возмездной или безвозмездной основе. </w:t>
      </w: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 w:rsidRPr="0028392E">
        <w:rPr>
          <w:color w:val="000000"/>
          <w:sz w:val="24"/>
          <w:szCs w:val="24"/>
        </w:rPr>
        <w:t xml:space="preserve">6.3. Должностные лица общеобразовательной организации оказывают школьной службе медиации содействие в распространении информации о деятельности службы среди педагогов и обучающихся. </w:t>
      </w: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 w:rsidRPr="0028392E">
        <w:rPr>
          <w:color w:val="000000"/>
          <w:sz w:val="24"/>
          <w:szCs w:val="24"/>
        </w:rPr>
        <w:lastRenderedPageBreak/>
        <w:t xml:space="preserve">6.4. Школьная служба медиации в рамках своей компетенции взаимодействует со всеми структурными подразделениями образовательной организации, комиссией по делам несовершеннолетних и защите их прав, органами и организациями системы профилактики безнадзорности и правонарушений, опеки и попечительства, дополнительного образования. </w:t>
      </w: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 w:rsidRPr="0028392E">
        <w:rPr>
          <w:color w:val="000000"/>
          <w:sz w:val="24"/>
          <w:szCs w:val="24"/>
        </w:rPr>
        <w:t xml:space="preserve">6.5. Администрация содействует школьной службе медиации в организации взаимодействия с педагогами общеобразовательной организации, а также социальными службами и другими организациями. Администрация поддерживает обращения педагогов и обучающихся в школьную службу медиации, а также содействует освоению ими навыков восстановительного подхода в разрешении конфликтов и криминальных ситуаций. </w:t>
      </w: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 w:rsidRPr="0028392E">
        <w:rPr>
          <w:color w:val="000000"/>
          <w:sz w:val="24"/>
          <w:szCs w:val="24"/>
        </w:rPr>
        <w:t>6.6. В случае</w:t>
      </w:r>
      <w:proofErr w:type="gramStart"/>
      <w:r w:rsidRPr="0028392E">
        <w:rPr>
          <w:color w:val="000000"/>
          <w:sz w:val="24"/>
          <w:szCs w:val="24"/>
        </w:rPr>
        <w:t>,</w:t>
      </w:r>
      <w:proofErr w:type="gramEnd"/>
      <w:r w:rsidRPr="0028392E">
        <w:rPr>
          <w:color w:val="000000"/>
          <w:sz w:val="24"/>
          <w:szCs w:val="24"/>
        </w:rPr>
        <w:t xml:space="preserve"> если стороны согласились на примирительную встречу, то применение административных санкций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школьной службы медиации и достигнутых договоренностях сторон. </w:t>
      </w: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 w:rsidRPr="0028392E">
        <w:rPr>
          <w:color w:val="000000"/>
          <w:sz w:val="24"/>
          <w:szCs w:val="24"/>
        </w:rPr>
        <w:t xml:space="preserve">6.7. Администрация общеобразовательной организации поддерживает участие куратора и медиаторов службы в собраниях ассоциации (сообщества) медиаторов, </w:t>
      </w:r>
      <w:proofErr w:type="spellStart"/>
      <w:r w:rsidRPr="0028392E">
        <w:rPr>
          <w:color w:val="000000"/>
          <w:sz w:val="24"/>
          <w:szCs w:val="24"/>
        </w:rPr>
        <w:t>супервизиях</w:t>
      </w:r>
      <w:proofErr w:type="spellEnd"/>
      <w:r w:rsidRPr="0028392E">
        <w:rPr>
          <w:color w:val="000000"/>
          <w:sz w:val="24"/>
          <w:szCs w:val="24"/>
        </w:rPr>
        <w:t xml:space="preserve"> и в повышении их квалификации. </w:t>
      </w: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 w:rsidRPr="0028392E">
        <w:rPr>
          <w:color w:val="000000"/>
          <w:sz w:val="24"/>
          <w:szCs w:val="24"/>
        </w:rPr>
        <w:t xml:space="preserve">6.8. Не реже, чем один раз в четверть, проводятся совещания между администрацией и школьной службой медиации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 </w:t>
      </w: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 w:rsidRPr="0028392E">
        <w:rPr>
          <w:color w:val="000000"/>
          <w:sz w:val="24"/>
          <w:szCs w:val="24"/>
        </w:rPr>
        <w:t xml:space="preserve">6.9. Школьная служба медиации может вносить на рассмотрение администрации предложения по снижению конфликтности в общеобразовательной организации.  </w:t>
      </w:r>
    </w:p>
    <w:p w:rsidR="003111F5" w:rsidRPr="0028392E" w:rsidRDefault="003111F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24"/>
          <w:szCs w:val="24"/>
        </w:rPr>
      </w:pPr>
      <w:r w:rsidRPr="0028392E">
        <w:rPr>
          <w:b/>
          <w:color w:val="000000"/>
          <w:sz w:val="24"/>
          <w:szCs w:val="24"/>
        </w:rPr>
        <w:t>7. Заключительные положения</w:t>
      </w: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 w:rsidRPr="0028392E">
        <w:rPr>
          <w:color w:val="000000"/>
          <w:sz w:val="24"/>
          <w:szCs w:val="24"/>
        </w:rPr>
        <w:t xml:space="preserve">7.1. Настоящее положение вступает в силу с момента утверждения. </w:t>
      </w: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 w:rsidRPr="0028392E">
        <w:rPr>
          <w:color w:val="000000"/>
          <w:sz w:val="24"/>
          <w:szCs w:val="24"/>
        </w:rPr>
        <w:t xml:space="preserve">7.2. Изменения в настоящее положение вносятся директором общеобразовательной организации по предложению школьной службы медиации. </w:t>
      </w: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 w:rsidRPr="0028392E">
        <w:rPr>
          <w:color w:val="000000"/>
          <w:sz w:val="24"/>
          <w:szCs w:val="24"/>
        </w:rPr>
        <w:t>7.3. Вносимые изменения не должны противоречить «Стандартам восстановительной медиации» от 17 марта 2009 года.</w:t>
      </w:r>
    </w:p>
    <w:p w:rsidR="003111F5" w:rsidRPr="0028392E" w:rsidRDefault="003111F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3111F5" w:rsidRPr="0028392E" w:rsidRDefault="003111F5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3111F5" w:rsidRPr="0028392E" w:rsidRDefault="003111F5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3111F5" w:rsidRPr="0028392E" w:rsidRDefault="003111F5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28392E" w:rsidRPr="0028392E" w:rsidRDefault="0028392E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28392E" w:rsidRPr="0028392E" w:rsidRDefault="0028392E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28392E" w:rsidRPr="0028392E" w:rsidRDefault="0028392E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28392E" w:rsidRPr="0028392E" w:rsidRDefault="0028392E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28392E" w:rsidRPr="0028392E" w:rsidRDefault="0028392E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28392E" w:rsidRPr="0028392E" w:rsidRDefault="0028392E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28392E" w:rsidRPr="0028392E" w:rsidRDefault="0028392E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28392E" w:rsidRPr="0028392E" w:rsidRDefault="0028392E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28392E" w:rsidRPr="0028392E" w:rsidRDefault="0028392E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28392E" w:rsidRPr="0028392E" w:rsidRDefault="0028392E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28392E" w:rsidRPr="0028392E" w:rsidRDefault="0028392E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28392E" w:rsidRPr="0028392E" w:rsidRDefault="0028392E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28392E" w:rsidRPr="0028392E" w:rsidRDefault="0028392E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28392E" w:rsidRPr="0028392E" w:rsidRDefault="0028392E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28392E" w:rsidRPr="0028392E" w:rsidRDefault="0028392E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28392E" w:rsidRPr="0028392E" w:rsidRDefault="0028392E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28392E" w:rsidRPr="0028392E" w:rsidRDefault="0028392E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28392E" w:rsidRPr="0028392E" w:rsidRDefault="0028392E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28392E" w:rsidRPr="0028392E" w:rsidRDefault="0028392E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28392E" w:rsidRPr="0028392E" w:rsidRDefault="0028392E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28392E" w:rsidRPr="0028392E" w:rsidRDefault="0028392E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3111F5" w:rsidRPr="0028392E" w:rsidRDefault="003111F5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right="76"/>
        <w:jc w:val="center"/>
        <w:rPr>
          <w:color w:val="000000"/>
          <w:sz w:val="24"/>
          <w:szCs w:val="24"/>
        </w:rPr>
      </w:pPr>
      <w:r w:rsidRPr="0028392E">
        <w:rPr>
          <w:b/>
          <w:color w:val="000000"/>
          <w:sz w:val="24"/>
          <w:szCs w:val="24"/>
        </w:rPr>
        <w:t>Согласие на проведение  медиации</w:t>
      </w:r>
    </w:p>
    <w:p w:rsidR="003111F5" w:rsidRPr="0028392E" w:rsidRDefault="003111F5">
      <w:pPr>
        <w:pBdr>
          <w:top w:val="nil"/>
          <w:left w:val="nil"/>
          <w:bottom w:val="nil"/>
          <w:right w:val="nil"/>
          <w:between w:val="nil"/>
        </w:pBdr>
        <w:ind w:left="6096" w:right="-104"/>
        <w:rPr>
          <w:color w:val="000000"/>
          <w:sz w:val="24"/>
          <w:szCs w:val="24"/>
          <w:highlight w:val="yellow"/>
        </w:rPr>
      </w:pP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left="6096" w:right="-104" w:hanging="283"/>
        <w:rPr>
          <w:color w:val="000000"/>
          <w:sz w:val="24"/>
          <w:szCs w:val="24"/>
        </w:rPr>
      </w:pPr>
      <w:r w:rsidRPr="0028392E">
        <w:rPr>
          <w:color w:val="000000"/>
          <w:sz w:val="24"/>
          <w:szCs w:val="24"/>
        </w:rPr>
        <w:t xml:space="preserve">Куратору </w:t>
      </w: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left="6096" w:right="-104" w:hanging="283"/>
        <w:rPr>
          <w:color w:val="000000"/>
          <w:sz w:val="24"/>
          <w:szCs w:val="24"/>
        </w:rPr>
      </w:pPr>
      <w:r w:rsidRPr="0028392E">
        <w:rPr>
          <w:color w:val="000000"/>
          <w:sz w:val="24"/>
          <w:szCs w:val="24"/>
        </w:rPr>
        <w:t>школьной службы медиации</w:t>
      </w:r>
      <w:r w:rsidRPr="0028392E">
        <w:rPr>
          <w:i/>
          <w:color w:val="000000"/>
          <w:sz w:val="24"/>
          <w:szCs w:val="24"/>
        </w:rPr>
        <w:t xml:space="preserve"> </w:t>
      </w:r>
      <w:r w:rsidRPr="0028392E">
        <w:rPr>
          <w:color w:val="000000"/>
          <w:sz w:val="24"/>
          <w:szCs w:val="24"/>
        </w:rPr>
        <w:t xml:space="preserve"> </w:t>
      </w: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left="6096" w:right="-104" w:hanging="283"/>
        <w:rPr>
          <w:color w:val="000000"/>
          <w:sz w:val="24"/>
          <w:szCs w:val="24"/>
        </w:rPr>
      </w:pPr>
      <w:r w:rsidRPr="0028392E">
        <w:rPr>
          <w:color w:val="000000"/>
          <w:sz w:val="24"/>
          <w:szCs w:val="24"/>
        </w:rPr>
        <w:t>__________________________</w:t>
      </w: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left="6096" w:right="-104" w:hanging="283"/>
        <w:rPr>
          <w:color w:val="000000"/>
          <w:sz w:val="24"/>
          <w:szCs w:val="24"/>
        </w:rPr>
      </w:pPr>
      <w:r w:rsidRPr="0028392E">
        <w:rPr>
          <w:color w:val="000000"/>
          <w:sz w:val="24"/>
          <w:szCs w:val="24"/>
        </w:rPr>
        <w:t>__________________________</w:t>
      </w: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left="6096" w:right="-104"/>
        <w:rPr>
          <w:color w:val="000000"/>
          <w:sz w:val="24"/>
          <w:szCs w:val="24"/>
          <w:vertAlign w:val="superscript"/>
        </w:rPr>
      </w:pPr>
      <w:r w:rsidRPr="0028392E">
        <w:rPr>
          <w:color w:val="000000"/>
          <w:sz w:val="24"/>
          <w:szCs w:val="24"/>
          <w:vertAlign w:val="superscript"/>
        </w:rPr>
        <w:t>(образовательная организация)</w:t>
      </w: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left="5812" w:right="-104"/>
        <w:rPr>
          <w:color w:val="000000"/>
          <w:sz w:val="24"/>
          <w:szCs w:val="24"/>
        </w:rPr>
      </w:pPr>
      <w:r w:rsidRPr="0028392E">
        <w:rPr>
          <w:color w:val="000000"/>
          <w:sz w:val="24"/>
          <w:szCs w:val="24"/>
        </w:rPr>
        <w:t>__________________________</w:t>
      </w: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left="5812" w:right="-104"/>
        <w:rPr>
          <w:color w:val="000000"/>
          <w:sz w:val="24"/>
          <w:szCs w:val="24"/>
        </w:rPr>
      </w:pPr>
      <w:r w:rsidRPr="0028392E">
        <w:rPr>
          <w:color w:val="000000"/>
          <w:sz w:val="24"/>
          <w:szCs w:val="24"/>
        </w:rPr>
        <w:t>__________________________</w:t>
      </w:r>
    </w:p>
    <w:p w:rsidR="0028392E" w:rsidRDefault="004C20D3">
      <w:pPr>
        <w:pBdr>
          <w:top w:val="nil"/>
          <w:left w:val="nil"/>
          <w:bottom w:val="nil"/>
          <w:right w:val="nil"/>
          <w:between w:val="nil"/>
        </w:pBdr>
        <w:ind w:left="5812" w:right="-104"/>
        <w:rPr>
          <w:color w:val="000000"/>
          <w:sz w:val="24"/>
          <w:szCs w:val="24"/>
        </w:rPr>
      </w:pPr>
      <w:r w:rsidRPr="0028392E">
        <w:rPr>
          <w:color w:val="000000"/>
          <w:sz w:val="24"/>
          <w:szCs w:val="24"/>
        </w:rPr>
        <w:t>__________________________</w:t>
      </w: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left="5812" w:right="-104"/>
        <w:rPr>
          <w:color w:val="000000"/>
          <w:sz w:val="24"/>
          <w:szCs w:val="24"/>
        </w:rPr>
      </w:pPr>
      <w:r w:rsidRPr="0028392E">
        <w:rPr>
          <w:color w:val="000000"/>
          <w:sz w:val="24"/>
          <w:szCs w:val="24"/>
        </w:rPr>
        <w:t>тел.______________________</w:t>
      </w:r>
    </w:p>
    <w:p w:rsidR="003111F5" w:rsidRPr="0028392E" w:rsidRDefault="003111F5">
      <w:pPr>
        <w:pBdr>
          <w:top w:val="nil"/>
          <w:left w:val="nil"/>
          <w:bottom w:val="nil"/>
          <w:right w:val="nil"/>
          <w:between w:val="nil"/>
        </w:pBdr>
        <w:ind w:right="76"/>
        <w:rPr>
          <w:color w:val="000000"/>
          <w:sz w:val="24"/>
          <w:szCs w:val="24"/>
        </w:rPr>
      </w:pP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right="76"/>
        <w:jc w:val="center"/>
        <w:rPr>
          <w:color w:val="000000"/>
          <w:sz w:val="24"/>
          <w:szCs w:val="24"/>
        </w:rPr>
      </w:pPr>
      <w:r w:rsidRPr="0028392E">
        <w:rPr>
          <w:b/>
          <w:color w:val="000000"/>
          <w:sz w:val="24"/>
          <w:szCs w:val="24"/>
        </w:rPr>
        <w:t>Согласие на проведение  медиации</w:t>
      </w: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right="76"/>
        <w:jc w:val="center"/>
        <w:rPr>
          <w:color w:val="000000"/>
          <w:sz w:val="24"/>
          <w:szCs w:val="24"/>
        </w:rPr>
      </w:pPr>
      <w:r w:rsidRPr="0028392E">
        <w:rPr>
          <w:b/>
          <w:color w:val="000000"/>
          <w:sz w:val="24"/>
          <w:szCs w:val="24"/>
        </w:rPr>
        <w:t>в школьной службе медиации</w:t>
      </w:r>
    </w:p>
    <w:p w:rsidR="003111F5" w:rsidRPr="0028392E" w:rsidRDefault="003111F5">
      <w:pPr>
        <w:pBdr>
          <w:top w:val="nil"/>
          <w:left w:val="nil"/>
          <w:bottom w:val="nil"/>
          <w:right w:val="nil"/>
          <w:between w:val="nil"/>
        </w:pBdr>
        <w:ind w:right="76"/>
        <w:rPr>
          <w:color w:val="000000"/>
          <w:sz w:val="24"/>
          <w:szCs w:val="24"/>
        </w:rPr>
      </w:pP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right="76"/>
        <w:jc w:val="both"/>
        <w:rPr>
          <w:color w:val="000000"/>
          <w:sz w:val="24"/>
          <w:szCs w:val="24"/>
        </w:rPr>
      </w:pPr>
      <w:r w:rsidRPr="0028392E">
        <w:rPr>
          <w:color w:val="000000"/>
          <w:sz w:val="24"/>
          <w:szCs w:val="24"/>
        </w:rPr>
        <w:t>Я________________________________________________________________</w:t>
      </w: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right="76"/>
        <w:jc w:val="center"/>
        <w:rPr>
          <w:color w:val="000000"/>
          <w:sz w:val="24"/>
          <w:szCs w:val="24"/>
          <w:vertAlign w:val="superscript"/>
        </w:rPr>
      </w:pPr>
      <w:r w:rsidRPr="0028392E">
        <w:rPr>
          <w:color w:val="000000"/>
          <w:sz w:val="24"/>
          <w:szCs w:val="24"/>
          <w:vertAlign w:val="superscript"/>
        </w:rPr>
        <w:t xml:space="preserve">(Ф.И.О. полностью в </w:t>
      </w:r>
      <w:proofErr w:type="spellStart"/>
      <w:r w:rsidRPr="0028392E">
        <w:rPr>
          <w:color w:val="000000"/>
          <w:sz w:val="24"/>
          <w:szCs w:val="24"/>
          <w:vertAlign w:val="superscript"/>
        </w:rPr>
        <w:t>и.п</w:t>
      </w:r>
      <w:proofErr w:type="spellEnd"/>
      <w:r w:rsidRPr="0028392E">
        <w:rPr>
          <w:color w:val="000000"/>
          <w:sz w:val="24"/>
          <w:szCs w:val="24"/>
          <w:vertAlign w:val="superscript"/>
        </w:rPr>
        <w:t>.)</w:t>
      </w: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28392E">
        <w:rPr>
          <w:color w:val="000000"/>
          <w:sz w:val="24"/>
          <w:szCs w:val="24"/>
        </w:rPr>
        <w:t>даю согласие на проведение процедуры медиации с целью разрешения сложившейся ситуации в отношении _________________________________</w:t>
      </w:r>
      <w:r w:rsidR="0028392E">
        <w:rPr>
          <w:color w:val="000000"/>
          <w:sz w:val="24"/>
          <w:szCs w:val="24"/>
        </w:rPr>
        <w:t>___________________________________________</w:t>
      </w: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  <w:sz w:val="24"/>
          <w:szCs w:val="24"/>
        </w:rPr>
      </w:pPr>
      <w:r w:rsidRPr="0028392E"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</w:t>
      </w:r>
      <w:r w:rsidR="0028392E">
        <w:rPr>
          <w:color w:val="000000"/>
          <w:sz w:val="24"/>
          <w:szCs w:val="24"/>
        </w:rPr>
        <w:t>____________________________________________________________</w:t>
      </w:r>
    </w:p>
    <w:p w:rsidR="003111F5" w:rsidRPr="0028392E" w:rsidRDefault="003111F5">
      <w:pPr>
        <w:pBdr>
          <w:top w:val="nil"/>
          <w:left w:val="nil"/>
          <w:bottom w:val="nil"/>
          <w:right w:val="nil"/>
          <w:between w:val="nil"/>
        </w:pBdr>
        <w:ind w:right="76"/>
        <w:rPr>
          <w:color w:val="000000"/>
          <w:sz w:val="24"/>
          <w:szCs w:val="24"/>
        </w:rPr>
      </w:pP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right="76"/>
        <w:rPr>
          <w:color w:val="000000"/>
          <w:sz w:val="24"/>
          <w:szCs w:val="24"/>
        </w:rPr>
      </w:pPr>
      <w:r w:rsidRPr="0028392E">
        <w:rPr>
          <w:color w:val="000000"/>
          <w:sz w:val="24"/>
          <w:szCs w:val="24"/>
        </w:rPr>
        <w:t xml:space="preserve">С процедурой медиации и её принципами </w:t>
      </w:r>
      <w:proofErr w:type="gramStart"/>
      <w:r w:rsidRPr="0028392E">
        <w:rPr>
          <w:color w:val="000000"/>
          <w:sz w:val="24"/>
          <w:szCs w:val="24"/>
        </w:rPr>
        <w:t>ознакомлен</w:t>
      </w:r>
      <w:proofErr w:type="gramEnd"/>
      <w:r w:rsidRPr="0028392E">
        <w:rPr>
          <w:color w:val="000000"/>
          <w:sz w:val="24"/>
          <w:szCs w:val="24"/>
        </w:rPr>
        <w:t xml:space="preserve">/а </w:t>
      </w:r>
    </w:p>
    <w:p w:rsidR="003111F5" w:rsidRPr="0028392E" w:rsidRDefault="003111F5">
      <w:pPr>
        <w:pBdr>
          <w:top w:val="nil"/>
          <w:left w:val="nil"/>
          <w:bottom w:val="nil"/>
          <w:right w:val="nil"/>
          <w:between w:val="nil"/>
        </w:pBdr>
        <w:ind w:right="76"/>
        <w:rPr>
          <w:color w:val="000000"/>
          <w:sz w:val="24"/>
          <w:szCs w:val="24"/>
        </w:rPr>
      </w:pP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  <w:sz w:val="24"/>
          <w:szCs w:val="24"/>
        </w:rPr>
      </w:pPr>
      <w:r w:rsidRPr="0028392E">
        <w:rPr>
          <w:rFonts w:ascii="Times" w:eastAsia="Times" w:hAnsi="Times" w:cs="Times"/>
          <w:color w:val="000000"/>
          <w:sz w:val="24"/>
          <w:szCs w:val="24"/>
        </w:rPr>
        <w:t xml:space="preserve"> «____» __________20___г.</w:t>
      </w:r>
      <w:r w:rsidRPr="0028392E">
        <w:rPr>
          <w:rFonts w:ascii="Times" w:eastAsia="Times" w:hAnsi="Times" w:cs="Times"/>
          <w:color w:val="000000"/>
          <w:sz w:val="24"/>
          <w:szCs w:val="24"/>
        </w:rPr>
        <w:tab/>
      </w:r>
      <w:r w:rsidRPr="0028392E">
        <w:rPr>
          <w:rFonts w:ascii="Times" w:eastAsia="Times" w:hAnsi="Times" w:cs="Times"/>
          <w:color w:val="000000"/>
          <w:sz w:val="24"/>
          <w:szCs w:val="24"/>
        </w:rPr>
        <w:tab/>
      </w:r>
      <w:r w:rsidRPr="0028392E">
        <w:rPr>
          <w:rFonts w:ascii="Times" w:eastAsia="Times" w:hAnsi="Times" w:cs="Times"/>
          <w:color w:val="000000"/>
          <w:sz w:val="24"/>
          <w:szCs w:val="24"/>
        </w:rPr>
        <w:tab/>
      </w:r>
      <w:r w:rsidRPr="0028392E">
        <w:rPr>
          <w:rFonts w:ascii="Times" w:eastAsia="Times" w:hAnsi="Times" w:cs="Times"/>
          <w:color w:val="000000"/>
          <w:sz w:val="24"/>
          <w:szCs w:val="24"/>
        </w:rPr>
        <w:tab/>
      </w:r>
      <w:r w:rsidRPr="0028392E">
        <w:rPr>
          <w:rFonts w:ascii="Times" w:eastAsia="Times" w:hAnsi="Times" w:cs="Times"/>
          <w:color w:val="000000"/>
          <w:sz w:val="24"/>
          <w:szCs w:val="24"/>
        </w:rPr>
        <w:tab/>
        <w:t xml:space="preserve">_______________            </w:t>
      </w: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" w:eastAsia="Times" w:hAnsi="Times" w:cs="Times"/>
          <w:color w:val="000000"/>
          <w:sz w:val="24"/>
          <w:szCs w:val="24"/>
        </w:rPr>
      </w:pPr>
      <w:r w:rsidRPr="0028392E">
        <w:rPr>
          <w:rFonts w:ascii="Times" w:eastAsia="Times" w:hAnsi="Times" w:cs="Times"/>
          <w:color w:val="000000"/>
          <w:sz w:val="24"/>
          <w:szCs w:val="24"/>
        </w:rPr>
        <w:t xml:space="preserve">(дата) </w:t>
      </w:r>
      <w:r w:rsidRPr="0028392E">
        <w:rPr>
          <w:rFonts w:ascii="Times" w:eastAsia="Times" w:hAnsi="Times" w:cs="Times"/>
          <w:color w:val="000000"/>
          <w:sz w:val="24"/>
          <w:szCs w:val="24"/>
        </w:rPr>
        <w:tab/>
      </w:r>
      <w:r w:rsidRPr="0028392E">
        <w:rPr>
          <w:rFonts w:ascii="Times" w:eastAsia="Times" w:hAnsi="Times" w:cs="Times"/>
          <w:color w:val="000000"/>
          <w:sz w:val="24"/>
          <w:szCs w:val="24"/>
        </w:rPr>
        <w:tab/>
      </w:r>
      <w:r w:rsidRPr="0028392E">
        <w:rPr>
          <w:rFonts w:ascii="Times" w:eastAsia="Times" w:hAnsi="Times" w:cs="Times"/>
          <w:color w:val="000000"/>
          <w:sz w:val="24"/>
          <w:szCs w:val="24"/>
        </w:rPr>
        <w:tab/>
      </w:r>
      <w:r w:rsidRPr="0028392E">
        <w:rPr>
          <w:rFonts w:ascii="Times" w:eastAsia="Times" w:hAnsi="Times" w:cs="Times"/>
          <w:color w:val="000000"/>
          <w:sz w:val="24"/>
          <w:szCs w:val="24"/>
        </w:rPr>
        <w:tab/>
      </w:r>
      <w:r w:rsidRPr="0028392E">
        <w:rPr>
          <w:rFonts w:ascii="Times" w:eastAsia="Times" w:hAnsi="Times" w:cs="Times"/>
          <w:color w:val="000000"/>
          <w:sz w:val="24"/>
          <w:szCs w:val="24"/>
        </w:rPr>
        <w:tab/>
      </w:r>
      <w:r w:rsidRPr="0028392E">
        <w:rPr>
          <w:rFonts w:ascii="Times" w:eastAsia="Times" w:hAnsi="Times" w:cs="Times"/>
          <w:color w:val="000000"/>
          <w:sz w:val="24"/>
          <w:szCs w:val="24"/>
        </w:rPr>
        <w:tab/>
      </w:r>
      <w:r w:rsidRPr="0028392E">
        <w:rPr>
          <w:rFonts w:ascii="Times" w:eastAsia="Times" w:hAnsi="Times" w:cs="Times"/>
          <w:color w:val="000000"/>
          <w:sz w:val="24"/>
          <w:szCs w:val="24"/>
        </w:rPr>
        <w:tab/>
      </w:r>
      <w:r w:rsidRPr="0028392E">
        <w:rPr>
          <w:rFonts w:ascii="Times" w:eastAsia="Times" w:hAnsi="Times" w:cs="Times"/>
          <w:color w:val="000000"/>
          <w:sz w:val="24"/>
          <w:szCs w:val="24"/>
        </w:rPr>
        <w:tab/>
      </w:r>
      <w:r w:rsidRPr="0028392E">
        <w:rPr>
          <w:rFonts w:ascii="Times" w:eastAsia="Times" w:hAnsi="Times" w:cs="Times"/>
          <w:color w:val="000000"/>
          <w:sz w:val="24"/>
          <w:szCs w:val="24"/>
        </w:rPr>
        <w:tab/>
        <w:t>(подпись)</w:t>
      </w:r>
    </w:p>
    <w:p w:rsidR="003111F5" w:rsidRPr="0028392E" w:rsidRDefault="003111F5">
      <w:pPr>
        <w:pBdr>
          <w:top w:val="nil"/>
          <w:left w:val="nil"/>
          <w:bottom w:val="nil"/>
          <w:right w:val="nil"/>
          <w:between w:val="nil"/>
        </w:pBdr>
        <w:ind w:right="76"/>
        <w:rPr>
          <w:color w:val="000000"/>
          <w:sz w:val="24"/>
          <w:szCs w:val="24"/>
        </w:rPr>
      </w:pPr>
    </w:p>
    <w:p w:rsidR="003111F5" w:rsidRPr="0028392E" w:rsidRDefault="003111F5">
      <w:pPr>
        <w:pBdr>
          <w:top w:val="nil"/>
          <w:left w:val="nil"/>
          <w:bottom w:val="nil"/>
          <w:right w:val="nil"/>
          <w:between w:val="nil"/>
        </w:pBdr>
        <w:ind w:right="76"/>
        <w:rPr>
          <w:color w:val="000000"/>
          <w:sz w:val="24"/>
          <w:szCs w:val="24"/>
        </w:rPr>
      </w:pPr>
    </w:p>
    <w:p w:rsidR="0028392E" w:rsidRDefault="004C20D3">
      <w:pPr>
        <w:pBdr>
          <w:top w:val="nil"/>
          <w:left w:val="nil"/>
          <w:bottom w:val="nil"/>
          <w:right w:val="nil"/>
          <w:between w:val="nil"/>
        </w:pBdr>
        <w:ind w:left="4111" w:right="76" w:hanging="3969"/>
        <w:rPr>
          <w:rFonts w:ascii="Times" w:eastAsia="Times" w:hAnsi="Times" w:cs="Times"/>
          <w:color w:val="000000"/>
          <w:sz w:val="24"/>
          <w:szCs w:val="24"/>
        </w:rPr>
      </w:pPr>
      <w:r w:rsidRPr="0028392E">
        <w:rPr>
          <w:rFonts w:ascii="Times" w:eastAsia="Times" w:hAnsi="Times" w:cs="Times"/>
          <w:color w:val="000000"/>
          <w:sz w:val="24"/>
          <w:szCs w:val="24"/>
        </w:rPr>
        <w:t xml:space="preserve">«___» ___________20___г.         </w:t>
      </w:r>
    </w:p>
    <w:p w:rsidR="0028392E" w:rsidRDefault="0028392E">
      <w:pPr>
        <w:pBdr>
          <w:top w:val="nil"/>
          <w:left w:val="nil"/>
          <w:bottom w:val="nil"/>
          <w:right w:val="nil"/>
          <w:between w:val="nil"/>
        </w:pBdr>
        <w:ind w:left="4111" w:right="76" w:hanging="3969"/>
        <w:rPr>
          <w:rFonts w:ascii="Times" w:eastAsia="Times" w:hAnsi="Times" w:cs="Times"/>
          <w:color w:val="000000"/>
          <w:sz w:val="24"/>
          <w:szCs w:val="24"/>
        </w:rPr>
      </w:pPr>
    </w:p>
    <w:p w:rsidR="0028392E" w:rsidRDefault="0028392E">
      <w:pPr>
        <w:pBdr>
          <w:top w:val="nil"/>
          <w:left w:val="nil"/>
          <w:bottom w:val="nil"/>
          <w:right w:val="nil"/>
          <w:between w:val="nil"/>
        </w:pBdr>
        <w:ind w:left="4111" w:right="76" w:hanging="3969"/>
        <w:rPr>
          <w:rFonts w:ascii="Times" w:eastAsia="Times" w:hAnsi="Times" w:cs="Times"/>
          <w:color w:val="000000"/>
          <w:sz w:val="24"/>
          <w:szCs w:val="24"/>
        </w:rPr>
      </w:pP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left="4111" w:right="76" w:hanging="3969"/>
        <w:rPr>
          <w:rFonts w:ascii="Times" w:eastAsia="Times" w:hAnsi="Times" w:cs="Times"/>
          <w:color w:val="000000"/>
          <w:sz w:val="24"/>
          <w:szCs w:val="24"/>
        </w:rPr>
      </w:pPr>
      <w:r w:rsidRPr="0028392E">
        <w:rPr>
          <w:rFonts w:ascii="Times" w:eastAsia="Times" w:hAnsi="Times" w:cs="Times"/>
          <w:color w:val="000000"/>
          <w:sz w:val="24"/>
          <w:szCs w:val="24"/>
        </w:rPr>
        <w:t xml:space="preserve">  К</w:t>
      </w:r>
      <w:r w:rsidR="0028392E">
        <w:rPr>
          <w:color w:val="000000"/>
          <w:sz w:val="24"/>
          <w:szCs w:val="24"/>
        </w:rPr>
        <w:t xml:space="preserve">уратор  школьной </w:t>
      </w:r>
      <w:r w:rsidRPr="0028392E">
        <w:rPr>
          <w:color w:val="000000"/>
          <w:sz w:val="24"/>
          <w:szCs w:val="24"/>
        </w:rPr>
        <w:t>службы медиации _________ / __________</w:t>
      </w:r>
      <w:r w:rsidRPr="0028392E">
        <w:rPr>
          <w:rFonts w:ascii="Times" w:eastAsia="Times" w:hAnsi="Times" w:cs="Times"/>
          <w:color w:val="000000"/>
          <w:sz w:val="24"/>
          <w:szCs w:val="24"/>
        </w:rPr>
        <w:t xml:space="preserve">                                  </w:t>
      </w:r>
    </w:p>
    <w:p w:rsidR="003111F5" w:rsidRPr="0028392E" w:rsidRDefault="003111F5">
      <w:pPr>
        <w:pBdr>
          <w:top w:val="nil"/>
          <w:left w:val="nil"/>
          <w:bottom w:val="nil"/>
          <w:right w:val="nil"/>
          <w:between w:val="nil"/>
        </w:pBdr>
        <w:ind w:right="-5"/>
        <w:jc w:val="center"/>
        <w:rPr>
          <w:color w:val="000000"/>
          <w:sz w:val="24"/>
          <w:szCs w:val="24"/>
        </w:rPr>
      </w:pPr>
    </w:p>
    <w:p w:rsidR="003111F5" w:rsidRPr="0028392E" w:rsidRDefault="003111F5">
      <w:pPr>
        <w:pBdr>
          <w:top w:val="nil"/>
          <w:left w:val="nil"/>
          <w:bottom w:val="nil"/>
          <w:right w:val="nil"/>
          <w:between w:val="nil"/>
        </w:pBdr>
        <w:ind w:right="-5"/>
        <w:jc w:val="center"/>
        <w:rPr>
          <w:color w:val="000000"/>
          <w:sz w:val="24"/>
          <w:szCs w:val="24"/>
        </w:rPr>
      </w:pPr>
    </w:p>
    <w:p w:rsidR="003111F5" w:rsidRPr="0028392E" w:rsidRDefault="003111F5">
      <w:pPr>
        <w:pBdr>
          <w:top w:val="nil"/>
          <w:left w:val="nil"/>
          <w:bottom w:val="nil"/>
          <w:right w:val="nil"/>
          <w:between w:val="nil"/>
        </w:pBdr>
        <w:ind w:right="-5"/>
        <w:jc w:val="center"/>
        <w:rPr>
          <w:color w:val="000000"/>
          <w:sz w:val="24"/>
          <w:szCs w:val="24"/>
        </w:rPr>
      </w:pPr>
    </w:p>
    <w:p w:rsidR="003111F5" w:rsidRPr="0028392E" w:rsidRDefault="003111F5">
      <w:pPr>
        <w:pBdr>
          <w:top w:val="nil"/>
          <w:left w:val="nil"/>
          <w:bottom w:val="nil"/>
          <w:right w:val="nil"/>
          <w:between w:val="nil"/>
        </w:pBdr>
        <w:ind w:right="-5"/>
        <w:jc w:val="center"/>
        <w:rPr>
          <w:color w:val="000000"/>
          <w:sz w:val="24"/>
          <w:szCs w:val="24"/>
        </w:rPr>
      </w:pPr>
    </w:p>
    <w:p w:rsidR="003111F5" w:rsidRPr="0028392E" w:rsidRDefault="003111F5">
      <w:pPr>
        <w:pBdr>
          <w:top w:val="nil"/>
          <w:left w:val="nil"/>
          <w:bottom w:val="nil"/>
          <w:right w:val="nil"/>
          <w:between w:val="nil"/>
        </w:pBdr>
        <w:ind w:right="-5"/>
        <w:jc w:val="center"/>
        <w:rPr>
          <w:color w:val="000000"/>
          <w:sz w:val="24"/>
          <w:szCs w:val="24"/>
        </w:rPr>
      </w:pPr>
    </w:p>
    <w:p w:rsidR="003111F5" w:rsidRPr="0028392E" w:rsidRDefault="003111F5">
      <w:pPr>
        <w:pBdr>
          <w:top w:val="nil"/>
          <w:left w:val="nil"/>
          <w:bottom w:val="nil"/>
          <w:right w:val="nil"/>
          <w:between w:val="nil"/>
        </w:pBdr>
        <w:ind w:right="-5"/>
        <w:jc w:val="center"/>
        <w:rPr>
          <w:color w:val="000000"/>
          <w:sz w:val="24"/>
          <w:szCs w:val="24"/>
        </w:rPr>
      </w:pPr>
    </w:p>
    <w:p w:rsidR="003111F5" w:rsidRPr="0028392E" w:rsidRDefault="003111F5">
      <w:pPr>
        <w:pBdr>
          <w:top w:val="nil"/>
          <w:left w:val="nil"/>
          <w:bottom w:val="nil"/>
          <w:right w:val="nil"/>
          <w:between w:val="nil"/>
        </w:pBdr>
        <w:ind w:right="-5"/>
        <w:jc w:val="center"/>
        <w:rPr>
          <w:color w:val="000000"/>
          <w:sz w:val="24"/>
          <w:szCs w:val="24"/>
        </w:rPr>
      </w:pPr>
    </w:p>
    <w:p w:rsidR="003111F5" w:rsidRPr="0028392E" w:rsidRDefault="003111F5">
      <w:pPr>
        <w:pBdr>
          <w:top w:val="nil"/>
          <w:left w:val="nil"/>
          <w:bottom w:val="nil"/>
          <w:right w:val="nil"/>
          <w:between w:val="nil"/>
        </w:pBdr>
        <w:ind w:right="-5"/>
        <w:jc w:val="center"/>
        <w:rPr>
          <w:color w:val="000000"/>
          <w:sz w:val="24"/>
          <w:szCs w:val="24"/>
        </w:rPr>
      </w:pPr>
    </w:p>
    <w:p w:rsidR="003111F5" w:rsidRDefault="003111F5">
      <w:pPr>
        <w:pBdr>
          <w:top w:val="nil"/>
          <w:left w:val="nil"/>
          <w:bottom w:val="nil"/>
          <w:right w:val="nil"/>
          <w:between w:val="nil"/>
        </w:pBdr>
        <w:ind w:right="-5"/>
        <w:jc w:val="center"/>
        <w:rPr>
          <w:color w:val="000000"/>
          <w:sz w:val="24"/>
          <w:szCs w:val="24"/>
        </w:rPr>
      </w:pPr>
    </w:p>
    <w:p w:rsidR="0028392E" w:rsidRDefault="0028392E">
      <w:pPr>
        <w:pBdr>
          <w:top w:val="nil"/>
          <w:left w:val="nil"/>
          <w:bottom w:val="nil"/>
          <w:right w:val="nil"/>
          <w:between w:val="nil"/>
        </w:pBdr>
        <w:ind w:right="-5"/>
        <w:jc w:val="center"/>
        <w:rPr>
          <w:color w:val="000000"/>
          <w:sz w:val="24"/>
          <w:szCs w:val="24"/>
        </w:rPr>
      </w:pPr>
    </w:p>
    <w:p w:rsidR="0028392E" w:rsidRDefault="0028392E">
      <w:pPr>
        <w:pBdr>
          <w:top w:val="nil"/>
          <w:left w:val="nil"/>
          <w:bottom w:val="nil"/>
          <w:right w:val="nil"/>
          <w:between w:val="nil"/>
        </w:pBdr>
        <w:ind w:right="-5"/>
        <w:jc w:val="center"/>
        <w:rPr>
          <w:color w:val="000000"/>
          <w:sz w:val="24"/>
          <w:szCs w:val="24"/>
        </w:rPr>
      </w:pPr>
    </w:p>
    <w:p w:rsidR="0028392E" w:rsidRDefault="0028392E">
      <w:pPr>
        <w:pBdr>
          <w:top w:val="nil"/>
          <w:left w:val="nil"/>
          <w:bottom w:val="nil"/>
          <w:right w:val="nil"/>
          <w:between w:val="nil"/>
        </w:pBdr>
        <w:ind w:right="-5"/>
        <w:jc w:val="center"/>
        <w:rPr>
          <w:color w:val="000000"/>
          <w:sz w:val="24"/>
          <w:szCs w:val="24"/>
        </w:rPr>
      </w:pPr>
    </w:p>
    <w:p w:rsidR="0028392E" w:rsidRDefault="0028392E">
      <w:pPr>
        <w:pBdr>
          <w:top w:val="nil"/>
          <w:left w:val="nil"/>
          <w:bottom w:val="nil"/>
          <w:right w:val="nil"/>
          <w:between w:val="nil"/>
        </w:pBdr>
        <w:ind w:right="-5"/>
        <w:jc w:val="center"/>
        <w:rPr>
          <w:color w:val="000000"/>
          <w:sz w:val="24"/>
          <w:szCs w:val="24"/>
        </w:rPr>
      </w:pPr>
    </w:p>
    <w:p w:rsidR="0028392E" w:rsidRDefault="0028392E">
      <w:pPr>
        <w:pBdr>
          <w:top w:val="nil"/>
          <w:left w:val="nil"/>
          <w:bottom w:val="nil"/>
          <w:right w:val="nil"/>
          <w:between w:val="nil"/>
        </w:pBdr>
        <w:ind w:right="-5"/>
        <w:jc w:val="center"/>
        <w:rPr>
          <w:color w:val="000000"/>
          <w:sz w:val="24"/>
          <w:szCs w:val="24"/>
        </w:rPr>
      </w:pPr>
    </w:p>
    <w:p w:rsidR="0028392E" w:rsidRDefault="0028392E">
      <w:pPr>
        <w:pBdr>
          <w:top w:val="nil"/>
          <w:left w:val="nil"/>
          <w:bottom w:val="nil"/>
          <w:right w:val="nil"/>
          <w:between w:val="nil"/>
        </w:pBdr>
        <w:ind w:right="-5"/>
        <w:jc w:val="center"/>
        <w:rPr>
          <w:color w:val="000000"/>
          <w:sz w:val="24"/>
          <w:szCs w:val="24"/>
        </w:rPr>
      </w:pPr>
    </w:p>
    <w:p w:rsidR="0028392E" w:rsidRPr="0028392E" w:rsidRDefault="0028392E">
      <w:pPr>
        <w:pBdr>
          <w:top w:val="nil"/>
          <w:left w:val="nil"/>
          <w:bottom w:val="nil"/>
          <w:right w:val="nil"/>
          <w:between w:val="nil"/>
        </w:pBdr>
        <w:ind w:right="-5"/>
        <w:jc w:val="center"/>
        <w:rPr>
          <w:color w:val="000000"/>
          <w:sz w:val="24"/>
          <w:szCs w:val="24"/>
        </w:rPr>
      </w:pPr>
    </w:p>
    <w:p w:rsidR="003111F5" w:rsidRPr="0028392E" w:rsidRDefault="003111F5">
      <w:pPr>
        <w:pBdr>
          <w:top w:val="nil"/>
          <w:left w:val="nil"/>
          <w:bottom w:val="nil"/>
          <w:right w:val="nil"/>
          <w:between w:val="nil"/>
        </w:pBdr>
        <w:ind w:right="-5"/>
        <w:jc w:val="center"/>
        <w:rPr>
          <w:color w:val="000000"/>
          <w:sz w:val="24"/>
          <w:szCs w:val="24"/>
        </w:rPr>
      </w:pPr>
    </w:p>
    <w:p w:rsidR="003111F5" w:rsidRPr="0028392E" w:rsidRDefault="003111F5">
      <w:pPr>
        <w:pBdr>
          <w:top w:val="nil"/>
          <w:left w:val="nil"/>
          <w:bottom w:val="nil"/>
          <w:right w:val="nil"/>
          <w:between w:val="nil"/>
        </w:pBdr>
        <w:ind w:right="-5"/>
        <w:jc w:val="center"/>
        <w:rPr>
          <w:color w:val="000000"/>
          <w:sz w:val="24"/>
          <w:szCs w:val="24"/>
        </w:rPr>
      </w:pPr>
    </w:p>
    <w:p w:rsidR="003111F5" w:rsidRPr="0028392E" w:rsidRDefault="003111F5">
      <w:pPr>
        <w:pBdr>
          <w:top w:val="nil"/>
          <w:left w:val="nil"/>
          <w:bottom w:val="nil"/>
          <w:right w:val="nil"/>
          <w:between w:val="nil"/>
        </w:pBdr>
        <w:ind w:right="-5"/>
        <w:jc w:val="center"/>
        <w:rPr>
          <w:color w:val="000000"/>
          <w:sz w:val="24"/>
          <w:szCs w:val="24"/>
        </w:rPr>
      </w:pPr>
    </w:p>
    <w:p w:rsidR="003111F5" w:rsidRPr="0028392E" w:rsidRDefault="003111F5">
      <w:pPr>
        <w:pBdr>
          <w:top w:val="nil"/>
          <w:left w:val="nil"/>
          <w:bottom w:val="nil"/>
          <w:right w:val="nil"/>
          <w:between w:val="nil"/>
        </w:pBdr>
        <w:ind w:right="-5"/>
        <w:jc w:val="center"/>
        <w:rPr>
          <w:color w:val="000000"/>
          <w:sz w:val="24"/>
          <w:szCs w:val="24"/>
        </w:rPr>
      </w:pPr>
    </w:p>
    <w:p w:rsidR="003111F5" w:rsidRPr="0028392E" w:rsidRDefault="003111F5">
      <w:pPr>
        <w:pBdr>
          <w:top w:val="nil"/>
          <w:left w:val="nil"/>
          <w:bottom w:val="nil"/>
          <w:right w:val="nil"/>
          <w:between w:val="nil"/>
        </w:pBdr>
        <w:ind w:right="-5"/>
        <w:jc w:val="center"/>
        <w:rPr>
          <w:color w:val="000000"/>
          <w:sz w:val="24"/>
          <w:szCs w:val="24"/>
        </w:rPr>
      </w:pP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right="-5"/>
        <w:jc w:val="center"/>
        <w:rPr>
          <w:color w:val="000000"/>
          <w:sz w:val="24"/>
          <w:szCs w:val="24"/>
        </w:rPr>
      </w:pPr>
      <w:r w:rsidRPr="0028392E">
        <w:rPr>
          <w:b/>
          <w:color w:val="000000"/>
          <w:sz w:val="24"/>
          <w:szCs w:val="24"/>
        </w:rPr>
        <w:t>Примирительный договор</w:t>
      </w:r>
    </w:p>
    <w:p w:rsidR="003111F5" w:rsidRPr="0028392E" w:rsidRDefault="003111F5">
      <w:pPr>
        <w:pBdr>
          <w:top w:val="nil"/>
          <w:left w:val="nil"/>
          <w:bottom w:val="nil"/>
          <w:right w:val="nil"/>
          <w:between w:val="nil"/>
        </w:pBdr>
        <w:ind w:right="-5"/>
        <w:jc w:val="center"/>
        <w:rPr>
          <w:color w:val="000000"/>
          <w:sz w:val="24"/>
          <w:szCs w:val="24"/>
        </w:rPr>
      </w:pP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right="-5"/>
        <w:jc w:val="center"/>
        <w:rPr>
          <w:color w:val="000000"/>
          <w:sz w:val="24"/>
          <w:szCs w:val="24"/>
        </w:rPr>
      </w:pPr>
      <w:r w:rsidRPr="0028392E">
        <w:rPr>
          <w:b/>
          <w:color w:val="000000"/>
          <w:sz w:val="24"/>
          <w:szCs w:val="24"/>
        </w:rPr>
        <w:t>№________от________________</w:t>
      </w:r>
    </w:p>
    <w:p w:rsidR="003111F5" w:rsidRPr="0028392E" w:rsidRDefault="003111F5">
      <w:pPr>
        <w:pBdr>
          <w:top w:val="nil"/>
          <w:left w:val="nil"/>
          <w:bottom w:val="nil"/>
          <w:right w:val="nil"/>
          <w:between w:val="nil"/>
        </w:pBdr>
        <w:ind w:right="-5"/>
        <w:jc w:val="center"/>
        <w:rPr>
          <w:color w:val="000000"/>
          <w:sz w:val="24"/>
          <w:szCs w:val="24"/>
        </w:rPr>
      </w:pP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right="-5"/>
        <w:jc w:val="both"/>
        <w:rPr>
          <w:color w:val="000000"/>
          <w:sz w:val="24"/>
          <w:szCs w:val="24"/>
        </w:rPr>
      </w:pPr>
      <w:bookmarkStart w:id="1" w:name="_gjdgxs" w:colFirst="0" w:colLast="0"/>
      <w:bookmarkEnd w:id="1"/>
      <w:r w:rsidRPr="0028392E">
        <w:rPr>
          <w:color w:val="000000"/>
          <w:sz w:val="24"/>
          <w:szCs w:val="24"/>
        </w:rPr>
        <w:t>Участники медиации в лице:</w:t>
      </w: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right="-5"/>
        <w:jc w:val="both"/>
        <w:rPr>
          <w:color w:val="000000"/>
          <w:sz w:val="24"/>
          <w:szCs w:val="24"/>
        </w:rPr>
      </w:pPr>
      <w:r w:rsidRPr="0028392E">
        <w:rPr>
          <w:color w:val="000000"/>
          <w:sz w:val="24"/>
          <w:szCs w:val="24"/>
        </w:rPr>
        <w:t>Сторона</w:t>
      </w:r>
      <w:proofErr w:type="gramStart"/>
      <w:r w:rsidRPr="0028392E">
        <w:rPr>
          <w:color w:val="000000"/>
          <w:sz w:val="24"/>
          <w:szCs w:val="24"/>
        </w:rPr>
        <w:t xml:space="preserve">  А</w:t>
      </w:r>
      <w:proofErr w:type="gramEnd"/>
      <w:r w:rsidRPr="0028392E">
        <w:rPr>
          <w:color w:val="000000"/>
          <w:sz w:val="24"/>
          <w:szCs w:val="24"/>
        </w:rPr>
        <w:t>:________________________________________________________</w:t>
      </w: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right="-5"/>
        <w:jc w:val="both"/>
        <w:rPr>
          <w:color w:val="000000"/>
          <w:sz w:val="24"/>
          <w:szCs w:val="24"/>
        </w:rPr>
      </w:pPr>
      <w:r w:rsidRPr="0028392E">
        <w:rPr>
          <w:color w:val="000000"/>
          <w:sz w:val="24"/>
          <w:szCs w:val="24"/>
        </w:rPr>
        <w:t>Сторона</w:t>
      </w:r>
      <w:proofErr w:type="gramStart"/>
      <w:r w:rsidRPr="0028392E">
        <w:rPr>
          <w:color w:val="000000"/>
          <w:sz w:val="24"/>
          <w:szCs w:val="24"/>
        </w:rPr>
        <w:t xml:space="preserve"> В</w:t>
      </w:r>
      <w:proofErr w:type="gramEnd"/>
      <w:r w:rsidRPr="0028392E">
        <w:rPr>
          <w:color w:val="000000"/>
          <w:sz w:val="24"/>
          <w:szCs w:val="24"/>
        </w:rPr>
        <w:t>:_________________________________________________________</w:t>
      </w: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right="-5"/>
        <w:jc w:val="both"/>
        <w:rPr>
          <w:color w:val="000000"/>
          <w:sz w:val="24"/>
          <w:szCs w:val="24"/>
        </w:rPr>
      </w:pPr>
      <w:r w:rsidRPr="0028392E">
        <w:rPr>
          <w:color w:val="000000"/>
          <w:sz w:val="24"/>
          <w:szCs w:val="24"/>
        </w:rPr>
        <w:t>Ведущи</w:t>
      </w:r>
      <w:proofErr w:type="gramStart"/>
      <w:r w:rsidRPr="0028392E">
        <w:rPr>
          <w:color w:val="000000"/>
          <w:sz w:val="24"/>
          <w:szCs w:val="24"/>
        </w:rPr>
        <w:t>й(</w:t>
      </w:r>
      <w:proofErr w:type="spellStart"/>
      <w:proofErr w:type="gramEnd"/>
      <w:r w:rsidRPr="0028392E">
        <w:rPr>
          <w:color w:val="000000"/>
          <w:sz w:val="24"/>
          <w:szCs w:val="24"/>
        </w:rPr>
        <w:t>ие</w:t>
      </w:r>
      <w:proofErr w:type="spellEnd"/>
      <w:r w:rsidRPr="0028392E">
        <w:rPr>
          <w:color w:val="000000"/>
          <w:sz w:val="24"/>
          <w:szCs w:val="24"/>
        </w:rPr>
        <w:t>) медиации____________________________________________</w:t>
      </w:r>
    </w:p>
    <w:p w:rsidR="003111F5" w:rsidRPr="0028392E" w:rsidRDefault="003111F5">
      <w:pPr>
        <w:pBdr>
          <w:top w:val="nil"/>
          <w:left w:val="nil"/>
          <w:bottom w:val="nil"/>
          <w:right w:val="nil"/>
          <w:between w:val="nil"/>
        </w:pBdr>
        <w:ind w:right="-5"/>
        <w:jc w:val="both"/>
        <w:rPr>
          <w:color w:val="000000"/>
          <w:sz w:val="24"/>
          <w:szCs w:val="24"/>
        </w:rPr>
      </w:pP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right="-5"/>
        <w:jc w:val="both"/>
        <w:rPr>
          <w:color w:val="000000"/>
          <w:sz w:val="24"/>
          <w:szCs w:val="24"/>
        </w:rPr>
      </w:pPr>
      <w:r w:rsidRPr="0028392E">
        <w:rPr>
          <w:color w:val="000000"/>
          <w:sz w:val="24"/>
          <w:szCs w:val="24"/>
        </w:rPr>
        <w:t xml:space="preserve">приняли добровольное участие в процедуре медиации, в ходе которой стороны обсудили сложившуюся ситуацию, состоящую в том, что _________ </w:t>
      </w:r>
      <w:r w:rsidRPr="0028392E">
        <w:rPr>
          <w:i/>
          <w:color w:val="000000"/>
          <w:sz w:val="24"/>
          <w:szCs w:val="24"/>
        </w:rPr>
        <w:t xml:space="preserve">__________________________________________________________________ </w:t>
      </w:r>
      <w:r w:rsidRPr="0028392E">
        <w:rPr>
          <w:color w:val="000000"/>
          <w:sz w:val="24"/>
          <w:szCs w:val="24"/>
        </w:rPr>
        <w:t>(</w:t>
      </w:r>
      <w:r w:rsidRPr="0028392E">
        <w:rPr>
          <w:i/>
          <w:color w:val="000000"/>
          <w:sz w:val="24"/>
          <w:szCs w:val="24"/>
        </w:rPr>
        <w:t xml:space="preserve">описать причину проведения процедуры медиации, в чём состоял/о конфликт/правонарушение)  </w:t>
      </w:r>
      <w:r w:rsidRPr="0028392E"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111F5" w:rsidRPr="0028392E" w:rsidRDefault="003111F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 w:val="24"/>
          <w:szCs w:val="24"/>
        </w:rPr>
      </w:pP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 w:val="24"/>
          <w:szCs w:val="24"/>
        </w:rPr>
      </w:pPr>
      <w:r w:rsidRPr="0028392E">
        <w:rPr>
          <w:b/>
          <w:color w:val="000000"/>
          <w:sz w:val="24"/>
          <w:szCs w:val="24"/>
        </w:rPr>
        <w:t>Стороны договорились о следующем:</w:t>
      </w:r>
    </w:p>
    <w:p w:rsidR="003111F5" w:rsidRPr="0028392E" w:rsidRDefault="003111F5">
      <w:pPr>
        <w:pBdr>
          <w:top w:val="nil"/>
          <w:left w:val="nil"/>
          <w:bottom w:val="nil"/>
          <w:right w:val="nil"/>
          <w:between w:val="nil"/>
        </w:pBdr>
        <w:ind w:right="-5"/>
        <w:jc w:val="both"/>
        <w:rPr>
          <w:color w:val="000000"/>
          <w:sz w:val="24"/>
          <w:szCs w:val="24"/>
        </w:rPr>
      </w:pP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right="-5"/>
        <w:jc w:val="both"/>
        <w:rPr>
          <w:color w:val="000000"/>
          <w:sz w:val="24"/>
          <w:szCs w:val="24"/>
        </w:rPr>
      </w:pPr>
      <w:r w:rsidRPr="0028392E">
        <w:rPr>
          <w:color w:val="000000"/>
          <w:sz w:val="24"/>
          <w:szCs w:val="24"/>
        </w:rPr>
        <w:t>Сторона</w:t>
      </w:r>
      <w:proofErr w:type="gramStart"/>
      <w:r w:rsidRPr="0028392E">
        <w:rPr>
          <w:color w:val="000000"/>
          <w:sz w:val="24"/>
          <w:szCs w:val="24"/>
        </w:rPr>
        <w:t xml:space="preserve"> А</w:t>
      </w:r>
      <w:proofErr w:type="gramEnd"/>
      <w:r w:rsidRPr="0028392E">
        <w:rPr>
          <w:color w:val="000000"/>
          <w:sz w:val="24"/>
          <w:szCs w:val="24"/>
        </w:rPr>
        <w:t xml:space="preserve"> _________________________________________________________</w:t>
      </w: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right="-5"/>
        <w:jc w:val="both"/>
        <w:rPr>
          <w:color w:val="000000"/>
          <w:sz w:val="24"/>
          <w:szCs w:val="24"/>
        </w:rPr>
      </w:pPr>
      <w:r w:rsidRPr="0028392E">
        <w:rPr>
          <w:color w:val="000000"/>
          <w:sz w:val="24"/>
          <w:szCs w:val="24"/>
        </w:rPr>
        <w:t>_________________________________________________________________________________________________________________________________</w:t>
      </w: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right="-5"/>
        <w:jc w:val="both"/>
        <w:rPr>
          <w:color w:val="000000"/>
          <w:sz w:val="24"/>
          <w:szCs w:val="24"/>
        </w:rPr>
      </w:pPr>
      <w:r w:rsidRPr="0028392E">
        <w:rPr>
          <w:color w:val="000000"/>
          <w:sz w:val="24"/>
          <w:szCs w:val="24"/>
        </w:rPr>
        <w:t>Сторона</w:t>
      </w:r>
      <w:proofErr w:type="gramStart"/>
      <w:r w:rsidRPr="0028392E">
        <w:rPr>
          <w:color w:val="000000"/>
          <w:sz w:val="24"/>
          <w:szCs w:val="24"/>
        </w:rPr>
        <w:t xml:space="preserve"> В</w:t>
      </w:r>
      <w:proofErr w:type="gramEnd"/>
      <w:r w:rsidRPr="0028392E">
        <w:rPr>
          <w:color w:val="000000"/>
          <w:sz w:val="24"/>
          <w:szCs w:val="24"/>
        </w:rPr>
        <w:t xml:space="preserve"> _________________________________________________________</w:t>
      </w: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right="-5"/>
        <w:jc w:val="both"/>
        <w:rPr>
          <w:color w:val="000000"/>
          <w:sz w:val="24"/>
          <w:szCs w:val="24"/>
        </w:rPr>
      </w:pPr>
      <w:r w:rsidRPr="0028392E">
        <w:rPr>
          <w:color w:val="000000"/>
          <w:sz w:val="24"/>
          <w:szCs w:val="24"/>
        </w:rPr>
        <w:t>__________________________________________________________________________________________________________________________________</w:t>
      </w: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 w:rsidRPr="0028392E">
        <w:rPr>
          <w:color w:val="000000"/>
          <w:sz w:val="24"/>
          <w:szCs w:val="24"/>
        </w:rPr>
        <w:t xml:space="preserve">С целью предотвращения повтора (эскалации) данной ситуации стороны высказали следующее:______________________________________________________________________________________________________________________________________________________________________________________________________________ </w:t>
      </w: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 w:val="24"/>
          <w:szCs w:val="24"/>
        </w:rPr>
      </w:pPr>
      <w:r w:rsidRPr="0028392E">
        <w:rPr>
          <w:color w:val="000000"/>
          <w:sz w:val="24"/>
          <w:szCs w:val="24"/>
        </w:rPr>
        <w:t xml:space="preserve">В случае невыполнения достигнутых договорённостей / условий договора </w:t>
      </w: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 w:val="24"/>
          <w:szCs w:val="24"/>
        </w:rPr>
      </w:pPr>
      <w:r w:rsidRPr="0028392E"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111F5" w:rsidRPr="0028392E" w:rsidRDefault="003111F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795"/>
        </w:tabs>
        <w:rPr>
          <w:color w:val="000000"/>
          <w:sz w:val="24"/>
          <w:szCs w:val="24"/>
        </w:rPr>
      </w:pP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right="-5"/>
        <w:jc w:val="both"/>
        <w:rPr>
          <w:color w:val="000000"/>
          <w:sz w:val="24"/>
          <w:szCs w:val="24"/>
        </w:rPr>
      </w:pPr>
      <w:r w:rsidRPr="0028392E">
        <w:rPr>
          <w:b/>
          <w:color w:val="000000"/>
          <w:sz w:val="24"/>
          <w:szCs w:val="24"/>
        </w:rPr>
        <w:t>Подписи участников договора:</w:t>
      </w: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right="-5"/>
        <w:rPr>
          <w:color w:val="000000"/>
          <w:sz w:val="24"/>
          <w:szCs w:val="24"/>
        </w:rPr>
      </w:pPr>
      <w:r w:rsidRPr="0028392E">
        <w:rPr>
          <w:color w:val="000000"/>
          <w:sz w:val="24"/>
          <w:szCs w:val="24"/>
        </w:rPr>
        <w:t>Сторона</w:t>
      </w:r>
      <w:proofErr w:type="gramStart"/>
      <w:r w:rsidRPr="0028392E">
        <w:rPr>
          <w:color w:val="000000"/>
          <w:sz w:val="24"/>
          <w:szCs w:val="24"/>
        </w:rPr>
        <w:t xml:space="preserve"> А</w:t>
      </w:r>
      <w:proofErr w:type="gramEnd"/>
      <w:r w:rsidRPr="0028392E">
        <w:rPr>
          <w:color w:val="000000"/>
          <w:sz w:val="24"/>
          <w:szCs w:val="24"/>
        </w:rPr>
        <w:t>: ________________________________________________________</w:t>
      </w: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right="-5"/>
        <w:rPr>
          <w:color w:val="000000"/>
          <w:sz w:val="24"/>
          <w:szCs w:val="24"/>
        </w:rPr>
      </w:pPr>
      <w:r w:rsidRPr="0028392E">
        <w:rPr>
          <w:color w:val="000000"/>
          <w:sz w:val="24"/>
          <w:szCs w:val="24"/>
        </w:rPr>
        <w:t>Сторона</w:t>
      </w:r>
      <w:proofErr w:type="gramStart"/>
      <w:r w:rsidRPr="0028392E">
        <w:rPr>
          <w:color w:val="000000"/>
          <w:sz w:val="24"/>
          <w:szCs w:val="24"/>
        </w:rPr>
        <w:t xml:space="preserve"> В</w:t>
      </w:r>
      <w:proofErr w:type="gramEnd"/>
      <w:r w:rsidRPr="0028392E">
        <w:rPr>
          <w:color w:val="000000"/>
          <w:sz w:val="24"/>
          <w:szCs w:val="24"/>
        </w:rPr>
        <w:t>: ________________________________________________________</w:t>
      </w: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right="-5"/>
        <w:rPr>
          <w:color w:val="000000"/>
          <w:sz w:val="24"/>
          <w:szCs w:val="24"/>
        </w:rPr>
      </w:pPr>
      <w:r w:rsidRPr="0028392E">
        <w:rPr>
          <w:color w:val="000000"/>
          <w:sz w:val="24"/>
          <w:szCs w:val="24"/>
        </w:rPr>
        <w:t>Специалист школьной службы медиации  ______________________________</w:t>
      </w:r>
    </w:p>
    <w:p w:rsidR="003111F5" w:rsidRPr="0028392E" w:rsidRDefault="003111F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</w:p>
    <w:p w:rsidR="003111F5" w:rsidRPr="0028392E" w:rsidRDefault="003111F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  <w:sectPr w:rsidR="003111F5" w:rsidRPr="0028392E" w:rsidSect="0028392E">
          <w:pgSz w:w="11906" w:h="16838"/>
          <w:pgMar w:top="567" w:right="566" w:bottom="1134" w:left="993" w:header="709" w:footer="709" w:gutter="0"/>
          <w:pgNumType w:start="1"/>
          <w:cols w:space="720"/>
        </w:sectPr>
      </w:pP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24"/>
          <w:szCs w:val="24"/>
        </w:rPr>
      </w:pPr>
      <w:r w:rsidRPr="0028392E">
        <w:rPr>
          <w:b/>
          <w:color w:val="000000"/>
          <w:sz w:val="24"/>
          <w:szCs w:val="24"/>
        </w:rPr>
        <w:lastRenderedPageBreak/>
        <w:t>Форма журнала</w:t>
      </w:r>
    </w:p>
    <w:p w:rsidR="003111F5" w:rsidRPr="0028392E" w:rsidRDefault="004C20D3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24"/>
          <w:szCs w:val="24"/>
        </w:rPr>
      </w:pPr>
      <w:r w:rsidRPr="0028392E">
        <w:rPr>
          <w:b/>
          <w:color w:val="000000"/>
          <w:sz w:val="24"/>
          <w:szCs w:val="24"/>
        </w:rPr>
        <w:t>школьной службе медиации</w:t>
      </w:r>
    </w:p>
    <w:tbl>
      <w:tblPr>
        <w:tblStyle w:val="a5"/>
        <w:tblW w:w="1478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936"/>
        <w:gridCol w:w="2194"/>
        <w:gridCol w:w="1513"/>
        <w:gridCol w:w="1630"/>
        <w:gridCol w:w="1638"/>
        <w:gridCol w:w="1612"/>
        <w:gridCol w:w="1862"/>
        <w:gridCol w:w="1548"/>
        <w:gridCol w:w="1324"/>
      </w:tblGrid>
      <w:tr w:rsidR="003111F5" w:rsidRPr="0028392E">
        <w:tc>
          <w:tcPr>
            <w:tcW w:w="529" w:type="dxa"/>
          </w:tcPr>
          <w:p w:rsidR="003111F5" w:rsidRPr="0028392E" w:rsidRDefault="004C20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8392E">
              <w:rPr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936" w:type="dxa"/>
          </w:tcPr>
          <w:p w:rsidR="003111F5" w:rsidRPr="0028392E" w:rsidRDefault="004C20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8392E">
              <w:rPr>
                <w:b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2194" w:type="dxa"/>
          </w:tcPr>
          <w:p w:rsidR="003111F5" w:rsidRPr="0028392E" w:rsidRDefault="004C20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8392E">
              <w:rPr>
                <w:b/>
                <w:color w:val="000000"/>
                <w:sz w:val="24"/>
                <w:szCs w:val="24"/>
              </w:rPr>
              <w:t xml:space="preserve">ФИО </w:t>
            </w:r>
          </w:p>
          <w:p w:rsidR="003111F5" w:rsidRPr="0028392E" w:rsidRDefault="004C20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8392E">
              <w:rPr>
                <w:b/>
                <w:color w:val="000000"/>
                <w:sz w:val="24"/>
                <w:szCs w:val="24"/>
              </w:rPr>
              <w:t>обратившегося</w:t>
            </w:r>
          </w:p>
          <w:p w:rsidR="003111F5" w:rsidRPr="0028392E" w:rsidRDefault="004C20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8392E">
              <w:rPr>
                <w:color w:val="000000"/>
                <w:sz w:val="24"/>
                <w:szCs w:val="24"/>
              </w:rPr>
              <w:t>(источник)</w:t>
            </w:r>
          </w:p>
        </w:tc>
        <w:tc>
          <w:tcPr>
            <w:tcW w:w="1513" w:type="dxa"/>
          </w:tcPr>
          <w:p w:rsidR="003111F5" w:rsidRPr="0028392E" w:rsidRDefault="004C20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8392E">
              <w:rPr>
                <w:b/>
                <w:color w:val="000000"/>
                <w:sz w:val="24"/>
                <w:szCs w:val="24"/>
              </w:rPr>
              <w:t xml:space="preserve">ФИО сторон </w:t>
            </w:r>
          </w:p>
          <w:p w:rsidR="003111F5" w:rsidRPr="0028392E" w:rsidRDefault="004C20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8392E">
              <w:rPr>
                <w:color w:val="000000"/>
                <w:sz w:val="24"/>
                <w:szCs w:val="24"/>
              </w:rPr>
              <w:t>(сторона</w:t>
            </w:r>
            <w:proofErr w:type="gramStart"/>
            <w:r w:rsidRPr="0028392E">
              <w:rPr>
                <w:color w:val="000000"/>
                <w:sz w:val="24"/>
                <w:szCs w:val="24"/>
              </w:rPr>
              <w:t xml:space="preserve"> А</w:t>
            </w:r>
            <w:proofErr w:type="gramEnd"/>
            <w:r w:rsidRPr="0028392E">
              <w:rPr>
                <w:color w:val="000000"/>
                <w:sz w:val="24"/>
                <w:szCs w:val="24"/>
              </w:rPr>
              <w:t xml:space="preserve">, </w:t>
            </w:r>
          </w:p>
          <w:p w:rsidR="003111F5" w:rsidRPr="0028392E" w:rsidRDefault="004C20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8392E">
              <w:rPr>
                <w:color w:val="000000"/>
                <w:sz w:val="24"/>
                <w:szCs w:val="24"/>
              </w:rPr>
              <w:t>сторона В)</w:t>
            </w:r>
          </w:p>
        </w:tc>
        <w:tc>
          <w:tcPr>
            <w:tcW w:w="1630" w:type="dxa"/>
          </w:tcPr>
          <w:p w:rsidR="003111F5" w:rsidRPr="0028392E" w:rsidRDefault="004C20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8392E">
              <w:rPr>
                <w:b/>
                <w:color w:val="000000"/>
                <w:sz w:val="24"/>
                <w:szCs w:val="24"/>
              </w:rPr>
              <w:t>Вид конфликта</w:t>
            </w:r>
          </w:p>
        </w:tc>
        <w:tc>
          <w:tcPr>
            <w:tcW w:w="1638" w:type="dxa"/>
          </w:tcPr>
          <w:p w:rsidR="003111F5" w:rsidRPr="0028392E" w:rsidRDefault="004C20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8392E">
              <w:rPr>
                <w:b/>
                <w:color w:val="000000"/>
                <w:sz w:val="24"/>
                <w:szCs w:val="24"/>
              </w:rPr>
              <w:t>Первичная медиация</w:t>
            </w:r>
          </w:p>
        </w:tc>
        <w:tc>
          <w:tcPr>
            <w:tcW w:w="1612" w:type="dxa"/>
          </w:tcPr>
          <w:p w:rsidR="003111F5" w:rsidRPr="0028392E" w:rsidRDefault="004C20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8392E">
              <w:rPr>
                <w:b/>
                <w:color w:val="000000"/>
                <w:sz w:val="24"/>
                <w:szCs w:val="24"/>
              </w:rPr>
              <w:t>Повторная медиация</w:t>
            </w:r>
          </w:p>
        </w:tc>
        <w:tc>
          <w:tcPr>
            <w:tcW w:w="1862" w:type="dxa"/>
          </w:tcPr>
          <w:p w:rsidR="003111F5" w:rsidRPr="0028392E" w:rsidRDefault="004C20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8392E">
              <w:rPr>
                <w:b/>
                <w:color w:val="000000"/>
                <w:sz w:val="24"/>
                <w:szCs w:val="24"/>
              </w:rPr>
              <w:t>Соглашение</w:t>
            </w:r>
          </w:p>
          <w:p w:rsidR="003111F5" w:rsidRPr="0028392E" w:rsidRDefault="004C20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8392E">
              <w:rPr>
                <w:color w:val="000000"/>
                <w:sz w:val="24"/>
                <w:szCs w:val="24"/>
              </w:rPr>
              <w:t>достигнуто/</w:t>
            </w:r>
          </w:p>
          <w:p w:rsidR="003111F5" w:rsidRPr="0028392E" w:rsidRDefault="004C20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8392E">
              <w:rPr>
                <w:color w:val="000000"/>
                <w:sz w:val="24"/>
                <w:szCs w:val="24"/>
              </w:rPr>
              <w:t>не достигнуто (</w:t>
            </w:r>
            <w:proofErr w:type="gramStart"/>
            <w:r w:rsidRPr="0028392E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28392E">
              <w:rPr>
                <w:color w:val="000000"/>
                <w:sz w:val="24"/>
                <w:szCs w:val="24"/>
              </w:rPr>
              <w:t xml:space="preserve"> – письменная форма,</w:t>
            </w:r>
          </w:p>
          <w:p w:rsidR="003111F5" w:rsidRPr="0028392E" w:rsidRDefault="004C20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28392E">
              <w:rPr>
                <w:color w:val="000000"/>
                <w:sz w:val="24"/>
                <w:szCs w:val="24"/>
              </w:rPr>
              <w:t>У – устная форма)</w:t>
            </w:r>
            <w:proofErr w:type="gramEnd"/>
          </w:p>
        </w:tc>
        <w:tc>
          <w:tcPr>
            <w:tcW w:w="1548" w:type="dxa"/>
          </w:tcPr>
          <w:p w:rsidR="003111F5" w:rsidRPr="0028392E" w:rsidRDefault="004C20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28392E">
              <w:rPr>
                <w:b/>
                <w:color w:val="000000"/>
                <w:sz w:val="24"/>
                <w:szCs w:val="24"/>
              </w:rPr>
              <w:t>ФИО медиатора</w:t>
            </w:r>
          </w:p>
        </w:tc>
        <w:tc>
          <w:tcPr>
            <w:tcW w:w="1324" w:type="dxa"/>
          </w:tcPr>
          <w:p w:rsidR="003111F5" w:rsidRPr="0028392E" w:rsidRDefault="004C20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8392E">
              <w:rPr>
                <w:b/>
                <w:color w:val="000000"/>
                <w:sz w:val="24"/>
                <w:szCs w:val="24"/>
              </w:rPr>
              <w:t xml:space="preserve">Подписи сторон </w:t>
            </w:r>
            <w:r w:rsidRPr="0028392E">
              <w:rPr>
                <w:color w:val="000000"/>
                <w:sz w:val="24"/>
                <w:szCs w:val="24"/>
              </w:rPr>
              <w:t>(А, В)</w:t>
            </w:r>
          </w:p>
        </w:tc>
      </w:tr>
      <w:tr w:rsidR="003111F5" w:rsidRPr="0028392E">
        <w:tc>
          <w:tcPr>
            <w:tcW w:w="529" w:type="dxa"/>
          </w:tcPr>
          <w:p w:rsidR="003111F5" w:rsidRPr="0028392E" w:rsidRDefault="004C20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8392E">
              <w:rPr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936" w:type="dxa"/>
          </w:tcPr>
          <w:p w:rsidR="003111F5" w:rsidRPr="0028392E" w:rsidRDefault="00311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3111F5" w:rsidRPr="0028392E" w:rsidRDefault="00311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94" w:type="dxa"/>
          </w:tcPr>
          <w:p w:rsidR="003111F5" w:rsidRPr="0028392E" w:rsidRDefault="00311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</w:tcPr>
          <w:p w:rsidR="003111F5" w:rsidRPr="0028392E" w:rsidRDefault="00311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0" w:type="dxa"/>
          </w:tcPr>
          <w:p w:rsidR="003111F5" w:rsidRPr="0028392E" w:rsidRDefault="00311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</w:tcPr>
          <w:p w:rsidR="003111F5" w:rsidRPr="0028392E" w:rsidRDefault="00311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2" w:type="dxa"/>
          </w:tcPr>
          <w:p w:rsidR="003111F5" w:rsidRPr="0028392E" w:rsidRDefault="00311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</w:tcPr>
          <w:p w:rsidR="003111F5" w:rsidRPr="0028392E" w:rsidRDefault="00311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48" w:type="dxa"/>
          </w:tcPr>
          <w:p w:rsidR="003111F5" w:rsidRPr="0028392E" w:rsidRDefault="00311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</w:tcPr>
          <w:p w:rsidR="003111F5" w:rsidRPr="0028392E" w:rsidRDefault="00311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111F5" w:rsidRPr="0028392E">
        <w:tc>
          <w:tcPr>
            <w:tcW w:w="529" w:type="dxa"/>
          </w:tcPr>
          <w:p w:rsidR="003111F5" w:rsidRPr="0028392E" w:rsidRDefault="004C20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8392E">
              <w:rPr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936" w:type="dxa"/>
          </w:tcPr>
          <w:p w:rsidR="003111F5" w:rsidRPr="0028392E" w:rsidRDefault="00311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3111F5" w:rsidRPr="0028392E" w:rsidRDefault="00311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94" w:type="dxa"/>
          </w:tcPr>
          <w:p w:rsidR="003111F5" w:rsidRPr="0028392E" w:rsidRDefault="00311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</w:tcPr>
          <w:p w:rsidR="003111F5" w:rsidRPr="0028392E" w:rsidRDefault="00311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0" w:type="dxa"/>
          </w:tcPr>
          <w:p w:rsidR="003111F5" w:rsidRPr="0028392E" w:rsidRDefault="00311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</w:tcPr>
          <w:p w:rsidR="003111F5" w:rsidRPr="0028392E" w:rsidRDefault="00311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2" w:type="dxa"/>
          </w:tcPr>
          <w:p w:rsidR="003111F5" w:rsidRPr="0028392E" w:rsidRDefault="00311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</w:tcPr>
          <w:p w:rsidR="003111F5" w:rsidRPr="0028392E" w:rsidRDefault="00311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48" w:type="dxa"/>
          </w:tcPr>
          <w:p w:rsidR="003111F5" w:rsidRPr="0028392E" w:rsidRDefault="00311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</w:tcPr>
          <w:p w:rsidR="003111F5" w:rsidRPr="0028392E" w:rsidRDefault="00311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111F5" w:rsidRPr="0028392E">
        <w:tc>
          <w:tcPr>
            <w:tcW w:w="529" w:type="dxa"/>
          </w:tcPr>
          <w:p w:rsidR="003111F5" w:rsidRPr="0028392E" w:rsidRDefault="004C20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8392E">
              <w:rPr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936" w:type="dxa"/>
          </w:tcPr>
          <w:p w:rsidR="003111F5" w:rsidRPr="0028392E" w:rsidRDefault="00311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3111F5" w:rsidRPr="0028392E" w:rsidRDefault="00311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94" w:type="dxa"/>
          </w:tcPr>
          <w:p w:rsidR="003111F5" w:rsidRPr="0028392E" w:rsidRDefault="00311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</w:tcPr>
          <w:p w:rsidR="003111F5" w:rsidRPr="0028392E" w:rsidRDefault="00311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0" w:type="dxa"/>
          </w:tcPr>
          <w:p w:rsidR="003111F5" w:rsidRPr="0028392E" w:rsidRDefault="00311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</w:tcPr>
          <w:p w:rsidR="003111F5" w:rsidRPr="0028392E" w:rsidRDefault="00311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2" w:type="dxa"/>
          </w:tcPr>
          <w:p w:rsidR="003111F5" w:rsidRPr="0028392E" w:rsidRDefault="00311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</w:tcPr>
          <w:p w:rsidR="003111F5" w:rsidRPr="0028392E" w:rsidRDefault="00311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48" w:type="dxa"/>
          </w:tcPr>
          <w:p w:rsidR="003111F5" w:rsidRPr="0028392E" w:rsidRDefault="00311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</w:tcPr>
          <w:p w:rsidR="003111F5" w:rsidRPr="0028392E" w:rsidRDefault="00311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111F5" w:rsidRPr="0028392E">
        <w:tc>
          <w:tcPr>
            <w:tcW w:w="529" w:type="dxa"/>
          </w:tcPr>
          <w:p w:rsidR="003111F5" w:rsidRPr="0028392E" w:rsidRDefault="004C20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8392E">
              <w:rPr>
                <w:b/>
                <w:color w:val="000000"/>
                <w:sz w:val="24"/>
                <w:szCs w:val="24"/>
              </w:rPr>
              <w:t>…</w:t>
            </w:r>
          </w:p>
          <w:p w:rsidR="003111F5" w:rsidRPr="0028392E" w:rsidRDefault="00311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</w:tcPr>
          <w:p w:rsidR="003111F5" w:rsidRPr="0028392E" w:rsidRDefault="00311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94" w:type="dxa"/>
          </w:tcPr>
          <w:p w:rsidR="003111F5" w:rsidRPr="0028392E" w:rsidRDefault="00311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</w:tcPr>
          <w:p w:rsidR="003111F5" w:rsidRPr="0028392E" w:rsidRDefault="00311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0" w:type="dxa"/>
          </w:tcPr>
          <w:p w:rsidR="003111F5" w:rsidRPr="0028392E" w:rsidRDefault="00311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</w:tcPr>
          <w:p w:rsidR="003111F5" w:rsidRPr="0028392E" w:rsidRDefault="00311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2" w:type="dxa"/>
          </w:tcPr>
          <w:p w:rsidR="003111F5" w:rsidRPr="0028392E" w:rsidRDefault="00311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</w:tcPr>
          <w:p w:rsidR="003111F5" w:rsidRPr="0028392E" w:rsidRDefault="00311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48" w:type="dxa"/>
          </w:tcPr>
          <w:p w:rsidR="003111F5" w:rsidRPr="0028392E" w:rsidRDefault="00311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</w:tcPr>
          <w:p w:rsidR="003111F5" w:rsidRPr="0028392E" w:rsidRDefault="00311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3111F5" w:rsidRPr="0028392E" w:rsidRDefault="003111F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24"/>
          <w:szCs w:val="24"/>
        </w:rPr>
      </w:pPr>
    </w:p>
    <w:p w:rsidR="003111F5" w:rsidRPr="0028392E" w:rsidRDefault="003111F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3111F5" w:rsidRPr="0028392E">
      <w:pgSz w:w="16838" w:h="11906" w:orient="landscape"/>
      <w:pgMar w:top="1701" w:right="1134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275" w:rsidRDefault="00434275" w:rsidP="00BF75A9">
      <w:r>
        <w:separator/>
      </w:r>
    </w:p>
  </w:endnote>
  <w:endnote w:type="continuationSeparator" w:id="0">
    <w:p w:rsidR="00434275" w:rsidRDefault="00434275" w:rsidP="00BF7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275" w:rsidRDefault="00434275" w:rsidP="00BF75A9">
      <w:r>
        <w:separator/>
      </w:r>
    </w:p>
  </w:footnote>
  <w:footnote w:type="continuationSeparator" w:id="0">
    <w:p w:rsidR="00434275" w:rsidRDefault="00434275" w:rsidP="00BF75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111F5"/>
    <w:rsid w:val="0028392E"/>
    <w:rsid w:val="003111F5"/>
    <w:rsid w:val="00434275"/>
    <w:rsid w:val="004C20D3"/>
    <w:rsid w:val="004F3805"/>
    <w:rsid w:val="00BF75A9"/>
    <w:rsid w:val="00E96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8392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392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F75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F75A9"/>
  </w:style>
  <w:style w:type="paragraph" w:styleId="aa">
    <w:name w:val="footer"/>
    <w:basedOn w:val="a"/>
    <w:link w:val="ab"/>
    <w:uiPriority w:val="99"/>
    <w:unhideWhenUsed/>
    <w:rsid w:val="00BF75A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F75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8392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392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F75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F75A9"/>
  </w:style>
  <w:style w:type="paragraph" w:styleId="aa">
    <w:name w:val="footer"/>
    <w:basedOn w:val="a"/>
    <w:link w:val="ab"/>
    <w:uiPriority w:val="99"/>
    <w:unhideWhenUsed/>
    <w:rsid w:val="00BF75A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F7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2006</Words>
  <Characters>11438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2023-11-25T08:36:00Z</cp:lastPrinted>
  <dcterms:created xsi:type="dcterms:W3CDTF">2023-11-25T09:08:00Z</dcterms:created>
  <dcterms:modified xsi:type="dcterms:W3CDTF">2023-11-25T09:08:00Z</dcterms:modified>
</cp:coreProperties>
</file>